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414C05" w14:textId="19C202A9" w:rsidR="00B57983" w:rsidRDefault="00B57983" w:rsidP="009D0875">
      <w:pPr>
        <w:widowControl w:val="0"/>
        <w:spacing w:after="200" w:line="276" w:lineRule="auto"/>
        <w:ind w:firstLine="567"/>
        <w:jc w:val="both"/>
        <w:rPr>
          <w:color w:val="000000"/>
          <w:sz w:val="26"/>
          <w:szCs w:val="26"/>
          <w:lang w:bidi="ru-RU"/>
        </w:rPr>
      </w:pPr>
      <w:r w:rsidRPr="00B57983">
        <w:rPr>
          <w:noProof/>
          <w:color w:val="000000"/>
          <w:sz w:val="26"/>
          <w:szCs w:val="26"/>
        </w:rPr>
        <w:drawing>
          <wp:inline distT="0" distB="0" distL="0" distR="0" wp14:anchorId="31FB108C" wp14:editId="46FB84F5">
            <wp:extent cx="5857818" cy="8896981"/>
            <wp:effectExtent l="0" t="0" r="0" b="0"/>
            <wp:docPr id="1" name="Рисунок 1" descr="C:\Users\User\Desktop\молоко\attachment(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олоко\attachment(13).jpe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886" r="2182"/>
                    <a:stretch/>
                  </pic:blipFill>
                  <pic:spPr bwMode="auto">
                    <a:xfrm>
                      <a:off x="0" y="0"/>
                      <a:ext cx="5864970" cy="8907843"/>
                    </a:xfrm>
                    <a:prstGeom prst="rect">
                      <a:avLst/>
                    </a:prstGeom>
                    <a:noFill/>
                    <a:ln>
                      <a:noFill/>
                    </a:ln>
                    <a:extLst>
                      <a:ext uri="{53640926-AAD7-44D8-BBD7-CCE9431645EC}">
                        <a14:shadowObscured xmlns:a14="http://schemas.microsoft.com/office/drawing/2010/main"/>
                      </a:ext>
                    </a:extLst>
                  </pic:spPr>
                </pic:pic>
              </a:graphicData>
            </a:graphic>
          </wp:inline>
        </w:drawing>
      </w:r>
    </w:p>
    <w:p w14:paraId="681D6EA3" w14:textId="77777777" w:rsidR="00B57983" w:rsidRDefault="00B57983" w:rsidP="009D0875">
      <w:pPr>
        <w:widowControl w:val="0"/>
        <w:spacing w:after="200" w:line="276" w:lineRule="auto"/>
        <w:ind w:firstLine="567"/>
        <w:jc w:val="both"/>
        <w:rPr>
          <w:color w:val="000000"/>
          <w:sz w:val="26"/>
          <w:szCs w:val="26"/>
          <w:lang w:bidi="ru-RU"/>
        </w:rPr>
      </w:pPr>
    </w:p>
    <w:p w14:paraId="743BE9D3" w14:textId="77777777" w:rsidR="00B57983" w:rsidRDefault="00B57983" w:rsidP="009D0875">
      <w:pPr>
        <w:widowControl w:val="0"/>
        <w:spacing w:after="200" w:line="276" w:lineRule="auto"/>
        <w:ind w:firstLine="567"/>
        <w:jc w:val="both"/>
        <w:rPr>
          <w:color w:val="000000"/>
          <w:sz w:val="26"/>
          <w:szCs w:val="26"/>
          <w:lang w:bidi="ru-RU"/>
        </w:rPr>
      </w:pPr>
    </w:p>
    <w:p w14:paraId="5403A9F9" w14:textId="328D5D2A" w:rsidR="009D0875" w:rsidRPr="0047102E" w:rsidRDefault="009D0875" w:rsidP="009D0875">
      <w:pPr>
        <w:widowControl w:val="0"/>
        <w:spacing w:after="200" w:line="276" w:lineRule="auto"/>
        <w:ind w:firstLine="567"/>
        <w:jc w:val="both"/>
        <w:rPr>
          <w:color w:val="000000"/>
          <w:sz w:val="26"/>
          <w:szCs w:val="26"/>
          <w:lang w:bidi="ru-RU"/>
        </w:rPr>
      </w:pPr>
      <w:bookmarkStart w:id="0" w:name="_GoBack"/>
      <w:bookmarkEnd w:id="0"/>
      <w:r w:rsidRPr="0047102E">
        <w:rPr>
          <w:color w:val="000000"/>
          <w:sz w:val="26"/>
          <w:szCs w:val="26"/>
          <w:lang w:bidi="ru-RU"/>
        </w:rPr>
        <w:t>Методические указания разработаны на основе:</w:t>
      </w:r>
    </w:p>
    <w:p w14:paraId="2B9C9884" w14:textId="77777777" w:rsidR="009D0875" w:rsidRPr="0047102E" w:rsidRDefault="009D0875" w:rsidP="009D0875">
      <w:pPr>
        <w:widowControl w:val="0"/>
        <w:spacing w:line="276" w:lineRule="auto"/>
        <w:ind w:firstLine="567"/>
        <w:jc w:val="both"/>
        <w:rPr>
          <w:rFonts w:eastAsia="Calibri"/>
          <w:bCs/>
          <w:color w:val="000000"/>
          <w:sz w:val="26"/>
          <w:szCs w:val="26"/>
          <w:lang w:bidi="ru-RU"/>
        </w:rPr>
      </w:pPr>
      <w:r w:rsidRPr="0047102E">
        <w:rPr>
          <w:rFonts w:eastAsia="Calibri"/>
          <w:color w:val="000000"/>
          <w:sz w:val="26"/>
          <w:szCs w:val="26"/>
          <w:lang w:bidi="ru-RU"/>
        </w:rPr>
        <w:t xml:space="preserve">- </w:t>
      </w:r>
      <w:r w:rsidRPr="0047102E">
        <w:rPr>
          <w:color w:val="000000"/>
          <w:sz w:val="26"/>
          <w:szCs w:val="26"/>
          <w:lang w:bidi="ru-RU"/>
        </w:rPr>
        <w:t xml:space="preserve">Федерального государственного образовательного стандарта среднего профессионального образования </w:t>
      </w:r>
      <w:r w:rsidRPr="0047102E">
        <w:rPr>
          <w:rFonts w:eastAsia="Calibri"/>
          <w:color w:val="000000"/>
          <w:sz w:val="26"/>
          <w:szCs w:val="26"/>
          <w:lang w:bidi="ru-RU"/>
        </w:rPr>
        <w:t>по специальности</w:t>
      </w:r>
      <w:r w:rsidRPr="0047102E">
        <w:rPr>
          <w:rFonts w:eastAsia="Calibri"/>
          <w:b/>
          <w:color w:val="000000"/>
          <w:sz w:val="26"/>
          <w:szCs w:val="26"/>
          <w:lang w:bidi="ru-RU"/>
        </w:rPr>
        <w:t xml:space="preserve"> </w:t>
      </w:r>
      <w:r w:rsidRPr="0047102E">
        <w:rPr>
          <w:rFonts w:eastAsia="Calibri"/>
          <w:color w:val="000000"/>
          <w:sz w:val="26"/>
          <w:szCs w:val="26"/>
          <w:lang w:bidi="ru-RU"/>
        </w:rPr>
        <w:t xml:space="preserve">19.02.07 Технология молока и молочных продуктов утвержденный приказом </w:t>
      </w:r>
      <w:proofErr w:type="spellStart"/>
      <w:r w:rsidRPr="0047102E">
        <w:rPr>
          <w:rFonts w:eastAsia="Calibri"/>
          <w:color w:val="000000"/>
          <w:sz w:val="26"/>
          <w:szCs w:val="26"/>
          <w:lang w:bidi="ru-RU"/>
        </w:rPr>
        <w:t>Минобрнауки</w:t>
      </w:r>
      <w:proofErr w:type="spellEnd"/>
      <w:r w:rsidRPr="0047102E">
        <w:rPr>
          <w:rFonts w:eastAsia="Calibri"/>
          <w:color w:val="000000"/>
          <w:sz w:val="26"/>
          <w:szCs w:val="26"/>
          <w:lang w:bidi="ru-RU"/>
        </w:rPr>
        <w:t xml:space="preserve"> России от</w:t>
      </w:r>
      <w:r w:rsidRPr="0047102E">
        <w:rPr>
          <w:rFonts w:eastAsia="Calibri"/>
          <w:bCs/>
          <w:color w:val="000000"/>
          <w:sz w:val="26"/>
          <w:szCs w:val="26"/>
          <w:lang w:bidi="ru-RU"/>
        </w:rPr>
        <w:t xml:space="preserve"> 22 апреля 2014 года №378</w:t>
      </w:r>
      <w:r w:rsidRPr="0047102E">
        <w:rPr>
          <w:rFonts w:eastAsia="Calibri"/>
          <w:color w:val="000000"/>
          <w:sz w:val="26"/>
          <w:szCs w:val="26"/>
          <w:lang w:bidi="ru-RU"/>
        </w:rPr>
        <w:t>,</w:t>
      </w:r>
      <w:r w:rsidRPr="0047102E">
        <w:rPr>
          <w:rFonts w:eastAsia="Calibri"/>
          <w:bCs/>
          <w:color w:val="000000"/>
          <w:sz w:val="26"/>
          <w:szCs w:val="26"/>
          <w:lang w:bidi="ru-RU"/>
        </w:rPr>
        <w:t xml:space="preserve"> входящей в состав укрупненной группы специальностей 19.00.00 Промышленная экология и биотехнологии;</w:t>
      </w:r>
    </w:p>
    <w:p w14:paraId="3193B860" w14:textId="77777777" w:rsidR="009D0875" w:rsidRPr="0047102E" w:rsidRDefault="009D0875" w:rsidP="009D0875">
      <w:pPr>
        <w:widowControl w:val="0"/>
        <w:spacing w:line="276" w:lineRule="auto"/>
        <w:ind w:firstLine="567"/>
        <w:jc w:val="both"/>
        <w:rPr>
          <w:rFonts w:eastAsia="Calibri"/>
          <w:color w:val="000000"/>
          <w:sz w:val="26"/>
          <w:szCs w:val="26"/>
          <w:lang w:bidi="ru-RU"/>
        </w:rPr>
      </w:pPr>
    </w:p>
    <w:p w14:paraId="4E0CDE4E" w14:textId="77777777" w:rsidR="009D0875" w:rsidRDefault="009D0875" w:rsidP="009D0875">
      <w:pPr>
        <w:widowControl w:val="0"/>
        <w:spacing w:line="276" w:lineRule="auto"/>
        <w:ind w:firstLine="567"/>
        <w:jc w:val="both"/>
        <w:rPr>
          <w:rFonts w:eastAsia="Calibri"/>
          <w:color w:val="000000"/>
          <w:sz w:val="26"/>
          <w:szCs w:val="26"/>
          <w:lang w:bidi="ru-RU"/>
        </w:rPr>
      </w:pPr>
      <w:r w:rsidRPr="0047102E">
        <w:rPr>
          <w:rFonts w:eastAsia="Calibri"/>
          <w:color w:val="000000"/>
          <w:sz w:val="26"/>
          <w:szCs w:val="26"/>
          <w:lang w:bidi="ru-RU"/>
        </w:rPr>
        <w:t>- основной профессиональной образовательной программы по специальности</w:t>
      </w:r>
      <w:r w:rsidRPr="0047102E">
        <w:rPr>
          <w:rFonts w:eastAsia="Calibri"/>
          <w:b/>
          <w:color w:val="000000"/>
          <w:sz w:val="26"/>
          <w:szCs w:val="26"/>
          <w:lang w:bidi="ru-RU"/>
        </w:rPr>
        <w:t xml:space="preserve"> </w:t>
      </w:r>
      <w:r w:rsidRPr="0047102E">
        <w:rPr>
          <w:rFonts w:eastAsia="Calibri"/>
          <w:color w:val="000000"/>
          <w:sz w:val="26"/>
          <w:szCs w:val="26"/>
          <w:lang w:bidi="ru-RU"/>
        </w:rPr>
        <w:t>19.02.07 Технология молока и молочных продуктов,2020г;</w:t>
      </w:r>
    </w:p>
    <w:p w14:paraId="02FB2EB2" w14:textId="77777777" w:rsidR="009D0875" w:rsidRDefault="009D0875" w:rsidP="009D0875">
      <w:pPr>
        <w:widowControl w:val="0"/>
        <w:spacing w:line="276" w:lineRule="auto"/>
        <w:ind w:firstLine="567"/>
        <w:jc w:val="both"/>
        <w:rPr>
          <w:rFonts w:eastAsia="Calibri"/>
          <w:color w:val="000000"/>
          <w:sz w:val="26"/>
          <w:szCs w:val="26"/>
          <w:lang w:bidi="ru-RU"/>
        </w:rPr>
      </w:pPr>
    </w:p>
    <w:p w14:paraId="66BE6846" w14:textId="443790F6" w:rsidR="009D0875" w:rsidRPr="009D0875" w:rsidRDefault="009D0875" w:rsidP="009D0875">
      <w:pPr>
        <w:widowControl w:val="0"/>
        <w:spacing w:line="276" w:lineRule="auto"/>
        <w:ind w:firstLine="567"/>
        <w:jc w:val="both"/>
        <w:rPr>
          <w:rFonts w:eastAsia="Calibri"/>
          <w:color w:val="000000"/>
          <w:sz w:val="26"/>
          <w:szCs w:val="26"/>
          <w:lang w:bidi="ru-RU"/>
        </w:rPr>
      </w:pPr>
      <w:r w:rsidRPr="009D0875">
        <w:rPr>
          <w:rFonts w:eastAsia="Calibri"/>
          <w:color w:val="000000"/>
          <w:sz w:val="26"/>
          <w:szCs w:val="26"/>
          <w:lang w:bidi="ru-RU"/>
        </w:rPr>
        <w:t>- рабочей программы профессионального модуля ПМ.01</w:t>
      </w:r>
      <w:r>
        <w:rPr>
          <w:rFonts w:eastAsia="Calibri"/>
          <w:color w:val="000000"/>
          <w:sz w:val="26"/>
          <w:szCs w:val="26"/>
          <w:lang w:bidi="ru-RU"/>
        </w:rPr>
        <w:t xml:space="preserve"> </w:t>
      </w:r>
      <w:r w:rsidRPr="009D0875">
        <w:rPr>
          <w:rFonts w:eastAsia="Calibri"/>
          <w:color w:val="000000"/>
          <w:sz w:val="26"/>
          <w:szCs w:val="26"/>
          <w:lang w:bidi="ru-RU"/>
        </w:rPr>
        <w:t>Приемка и первичная обработка молочного сырья, 2020 г.</w:t>
      </w:r>
    </w:p>
    <w:p w14:paraId="3326954B" w14:textId="793B068D" w:rsidR="000C1ECE" w:rsidRDefault="000C1ECE" w:rsidP="009D0875">
      <w:pPr>
        <w:spacing w:line="276" w:lineRule="auto"/>
        <w:rPr>
          <w:rFonts w:eastAsia="Calibri"/>
          <w:sz w:val="26"/>
          <w:szCs w:val="26"/>
          <w:lang w:eastAsia="en-US"/>
        </w:rPr>
      </w:pPr>
    </w:p>
    <w:p w14:paraId="68774FA6" w14:textId="77777777" w:rsidR="009D0875" w:rsidRPr="009D0875" w:rsidRDefault="009D0875" w:rsidP="009D0875">
      <w:pPr>
        <w:spacing w:line="276" w:lineRule="auto"/>
        <w:rPr>
          <w:sz w:val="26"/>
          <w:szCs w:val="26"/>
        </w:rPr>
      </w:pPr>
    </w:p>
    <w:p w14:paraId="6A3A21C1" w14:textId="77777777" w:rsidR="000C1ECE" w:rsidRPr="009D0875" w:rsidRDefault="000C1ECE" w:rsidP="009D0875">
      <w:pPr>
        <w:spacing w:line="276" w:lineRule="auto"/>
        <w:rPr>
          <w:sz w:val="26"/>
          <w:szCs w:val="26"/>
        </w:rPr>
      </w:pPr>
    </w:p>
    <w:p w14:paraId="532DDC34" w14:textId="77777777" w:rsidR="000C1ECE" w:rsidRPr="009D0875" w:rsidRDefault="000C1ECE" w:rsidP="009D0875">
      <w:pPr>
        <w:spacing w:line="276" w:lineRule="auto"/>
        <w:rPr>
          <w:bCs/>
          <w:sz w:val="26"/>
          <w:szCs w:val="26"/>
        </w:rPr>
      </w:pPr>
      <w:r w:rsidRPr="009D0875">
        <w:rPr>
          <w:bCs/>
          <w:sz w:val="26"/>
          <w:szCs w:val="26"/>
        </w:rPr>
        <w:t xml:space="preserve">Организация - разработчик: </w:t>
      </w:r>
      <w:proofErr w:type="gramStart"/>
      <w:r w:rsidRPr="009D0875">
        <w:rPr>
          <w:bCs/>
          <w:sz w:val="26"/>
          <w:szCs w:val="26"/>
        </w:rPr>
        <w:t>ГАПОУ  «</w:t>
      </w:r>
      <w:proofErr w:type="gramEnd"/>
      <w:r w:rsidRPr="009D0875">
        <w:rPr>
          <w:bCs/>
          <w:sz w:val="26"/>
          <w:szCs w:val="26"/>
        </w:rPr>
        <w:t>Казанский политехнический колледж»</w:t>
      </w:r>
    </w:p>
    <w:p w14:paraId="216590BB" w14:textId="77777777" w:rsidR="000C1ECE" w:rsidRPr="009D0875" w:rsidRDefault="000C1ECE" w:rsidP="009D0875">
      <w:pPr>
        <w:spacing w:line="276" w:lineRule="auto"/>
        <w:rPr>
          <w:bCs/>
          <w:sz w:val="26"/>
          <w:szCs w:val="26"/>
        </w:rPr>
      </w:pPr>
    </w:p>
    <w:p w14:paraId="506E279B" w14:textId="11CE5EDA" w:rsidR="000C1ECE" w:rsidRPr="009D0875" w:rsidRDefault="00206D16" w:rsidP="009D0875">
      <w:pPr>
        <w:spacing w:line="276" w:lineRule="auto"/>
        <w:rPr>
          <w:sz w:val="26"/>
          <w:szCs w:val="26"/>
        </w:rPr>
      </w:pPr>
      <w:r w:rsidRPr="009D0875">
        <w:rPr>
          <w:sz w:val="26"/>
          <w:szCs w:val="26"/>
        </w:rPr>
        <w:t>Разработчик: Воронцова Л.Г</w:t>
      </w:r>
    </w:p>
    <w:p w14:paraId="48595B74" w14:textId="77777777" w:rsidR="00012DE9" w:rsidRPr="009D0875" w:rsidRDefault="00012DE9" w:rsidP="009D0875">
      <w:pPr>
        <w:spacing w:after="150" w:line="276" w:lineRule="auto"/>
        <w:rPr>
          <w:sz w:val="26"/>
          <w:szCs w:val="26"/>
        </w:rPr>
      </w:pPr>
    </w:p>
    <w:p w14:paraId="27165FA9" w14:textId="77777777" w:rsidR="00012DE9" w:rsidRPr="009D0875" w:rsidRDefault="00012DE9" w:rsidP="009D0875">
      <w:pPr>
        <w:spacing w:after="150" w:line="276" w:lineRule="auto"/>
        <w:rPr>
          <w:sz w:val="26"/>
          <w:szCs w:val="26"/>
        </w:rPr>
      </w:pPr>
    </w:p>
    <w:p w14:paraId="2060AD2A" w14:textId="77777777" w:rsidR="00012DE9" w:rsidRPr="009D0875" w:rsidRDefault="00012DE9" w:rsidP="009D0875">
      <w:pPr>
        <w:spacing w:after="150" w:line="276" w:lineRule="auto"/>
        <w:rPr>
          <w:sz w:val="26"/>
          <w:szCs w:val="26"/>
        </w:rPr>
      </w:pPr>
    </w:p>
    <w:p w14:paraId="37DFE4C6" w14:textId="77777777" w:rsidR="00012DE9" w:rsidRPr="009D0875" w:rsidRDefault="00012DE9" w:rsidP="009D0875">
      <w:pPr>
        <w:spacing w:after="150" w:line="276" w:lineRule="auto"/>
        <w:rPr>
          <w:sz w:val="26"/>
          <w:szCs w:val="26"/>
        </w:rPr>
      </w:pPr>
    </w:p>
    <w:p w14:paraId="23584278" w14:textId="77777777" w:rsidR="00012DE9" w:rsidRPr="009D0875" w:rsidRDefault="00012DE9" w:rsidP="009D0875">
      <w:pPr>
        <w:spacing w:after="150" w:line="276" w:lineRule="auto"/>
        <w:rPr>
          <w:sz w:val="26"/>
          <w:szCs w:val="26"/>
        </w:rPr>
      </w:pPr>
    </w:p>
    <w:p w14:paraId="0BFAB476" w14:textId="77777777" w:rsidR="00012DE9" w:rsidRPr="009D0875" w:rsidRDefault="00012DE9" w:rsidP="009D0875">
      <w:pPr>
        <w:spacing w:after="150" w:line="276" w:lineRule="auto"/>
        <w:rPr>
          <w:sz w:val="26"/>
          <w:szCs w:val="26"/>
        </w:rPr>
      </w:pPr>
    </w:p>
    <w:p w14:paraId="2BE9D58E" w14:textId="77777777" w:rsidR="00012DE9" w:rsidRPr="009D0875" w:rsidRDefault="00012DE9" w:rsidP="009D0875">
      <w:pPr>
        <w:spacing w:after="150" w:line="276" w:lineRule="auto"/>
        <w:rPr>
          <w:sz w:val="26"/>
          <w:szCs w:val="26"/>
        </w:rPr>
      </w:pPr>
    </w:p>
    <w:p w14:paraId="44B27563" w14:textId="77777777" w:rsidR="00922C08" w:rsidRPr="009D0875" w:rsidRDefault="00922C08" w:rsidP="009D0875">
      <w:pPr>
        <w:spacing w:after="150" w:line="276" w:lineRule="auto"/>
        <w:rPr>
          <w:sz w:val="26"/>
          <w:szCs w:val="26"/>
        </w:rPr>
      </w:pPr>
    </w:p>
    <w:p w14:paraId="0D4E37C7" w14:textId="77777777" w:rsidR="00922C08" w:rsidRPr="009D0875" w:rsidRDefault="00922C08" w:rsidP="009D0875">
      <w:pPr>
        <w:spacing w:after="150" w:line="276" w:lineRule="auto"/>
        <w:rPr>
          <w:sz w:val="26"/>
          <w:szCs w:val="26"/>
        </w:rPr>
      </w:pPr>
    </w:p>
    <w:p w14:paraId="0CBE747C" w14:textId="77777777" w:rsidR="00922C08" w:rsidRPr="009D0875" w:rsidRDefault="00922C08" w:rsidP="009D0875">
      <w:pPr>
        <w:spacing w:after="150" w:line="276" w:lineRule="auto"/>
        <w:rPr>
          <w:sz w:val="26"/>
          <w:szCs w:val="26"/>
        </w:rPr>
      </w:pPr>
    </w:p>
    <w:p w14:paraId="01876C74" w14:textId="77777777" w:rsidR="00922C08" w:rsidRPr="009D0875" w:rsidRDefault="00922C08" w:rsidP="009D0875">
      <w:pPr>
        <w:spacing w:after="150" w:line="276" w:lineRule="auto"/>
        <w:rPr>
          <w:sz w:val="26"/>
          <w:szCs w:val="26"/>
        </w:rPr>
      </w:pPr>
    </w:p>
    <w:p w14:paraId="4358427B" w14:textId="77777777" w:rsidR="00922C08" w:rsidRPr="009D0875" w:rsidRDefault="00922C08" w:rsidP="009D0875">
      <w:pPr>
        <w:spacing w:after="150" w:line="276" w:lineRule="auto"/>
        <w:rPr>
          <w:sz w:val="26"/>
          <w:szCs w:val="26"/>
        </w:rPr>
      </w:pPr>
    </w:p>
    <w:p w14:paraId="087B04C8" w14:textId="2430FE40" w:rsidR="000C1ECE" w:rsidRDefault="000C1ECE" w:rsidP="009D0875">
      <w:pPr>
        <w:spacing w:after="150" w:line="276" w:lineRule="auto"/>
        <w:rPr>
          <w:sz w:val="26"/>
          <w:szCs w:val="26"/>
        </w:rPr>
      </w:pPr>
    </w:p>
    <w:p w14:paraId="06969C6B" w14:textId="5AFB6D11" w:rsidR="00686DAC" w:rsidRDefault="00686DAC" w:rsidP="009D0875">
      <w:pPr>
        <w:spacing w:after="150" w:line="276" w:lineRule="auto"/>
        <w:rPr>
          <w:sz w:val="26"/>
          <w:szCs w:val="26"/>
        </w:rPr>
      </w:pPr>
    </w:p>
    <w:p w14:paraId="7A9407DA" w14:textId="1BFE3EDE" w:rsidR="00686DAC" w:rsidRDefault="00686DAC" w:rsidP="009D0875">
      <w:pPr>
        <w:spacing w:after="150" w:line="276" w:lineRule="auto"/>
        <w:rPr>
          <w:sz w:val="26"/>
          <w:szCs w:val="26"/>
        </w:rPr>
      </w:pPr>
    </w:p>
    <w:p w14:paraId="03BE8A1E" w14:textId="77777777" w:rsidR="00686DAC" w:rsidRPr="009D0875" w:rsidRDefault="00686DAC" w:rsidP="009D0875">
      <w:pPr>
        <w:spacing w:after="150" w:line="276" w:lineRule="auto"/>
        <w:rPr>
          <w:sz w:val="26"/>
          <w:szCs w:val="26"/>
        </w:rPr>
      </w:pPr>
    </w:p>
    <w:p w14:paraId="4D3F62EE" w14:textId="13C328DE" w:rsidR="000C1ECE" w:rsidRPr="009D0875" w:rsidRDefault="000C1ECE" w:rsidP="009D0875">
      <w:pPr>
        <w:spacing w:after="150" w:line="276" w:lineRule="auto"/>
        <w:rPr>
          <w:sz w:val="26"/>
          <w:szCs w:val="26"/>
        </w:rPr>
      </w:pPr>
    </w:p>
    <w:p w14:paraId="248B3921" w14:textId="77777777" w:rsidR="00CC7A84" w:rsidRPr="009D0875" w:rsidRDefault="00CC7A84" w:rsidP="009D0875">
      <w:pPr>
        <w:widowControl w:val="0"/>
        <w:spacing w:after="150" w:line="276" w:lineRule="auto"/>
        <w:jc w:val="center"/>
        <w:rPr>
          <w:b/>
          <w:bCs/>
          <w:color w:val="000000"/>
          <w:sz w:val="26"/>
          <w:szCs w:val="26"/>
          <w:lang w:bidi="ru-RU"/>
        </w:rPr>
      </w:pPr>
      <w:r w:rsidRPr="009D0875">
        <w:rPr>
          <w:b/>
          <w:bCs/>
          <w:color w:val="000000"/>
          <w:sz w:val="26"/>
          <w:szCs w:val="26"/>
          <w:lang w:bidi="ru-RU"/>
        </w:rPr>
        <w:t>СОДЕРЖАНИЕ</w:t>
      </w:r>
    </w:p>
    <w:p w14:paraId="0C1B676E" w14:textId="77777777" w:rsidR="00CC7A84" w:rsidRPr="009D0875" w:rsidRDefault="00CC7A84" w:rsidP="009D0875">
      <w:pPr>
        <w:widowControl w:val="0"/>
        <w:spacing w:after="150" w:line="276" w:lineRule="auto"/>
        <w:rPr>
          <w:color w:val="000000"/>
          <w:sz w:val="26"/>
          <w:szCs w:val="26"/>
          <w:lang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CC7A84" w:rsidRPr="009D0875" w14:paraId="312095B0" w14:textId="77777777" w:rsidTr="00650C5A">
        <w:tc>
          <w:tcPr>
            <w:tcW w:w="421" w:type="dxa"/>
          </w:tcPr>
          <w:p w14:paraId="125BA288" w14:textId="77777777" w:rsidR="00CC7A84" w:rsidRPr="009D0875" w:rsidRDefault="00CC7A84" w:rsidP="009D0875">
            <w:pPr>
              <w:numPr>
                <w:ilvl w:val="0"/>
                <w:numId w:val="2"/>
              </w:numPr>
              <w:spacing w:after="200" w:line="276" w:lineRule="auto"/>
              <w:ind w:left="142"/>
              <w:rPr>
                <w:color w:val="000000"/>
                <w:sz w:val="26"/>
                <w:szCs w:val="26"/>
                <w:lang w:bidi="ru-RU"/>
              </w:rPr>
            </w:pPr>
          </w:p>
        </w:tc>
        <w:tc>
          <w:tcPr>
            <w:tcW w:w="7938" w:type="dxa"/>
          </w:tcPr>
          <w:p w14:paraId="6076FE64" w14:textId="77777777" w:rsidR="00CC7A84" w:rsidRPr="009D0875" w:rsidRDefault="00CC7A84" w:rsidP="009D0875">
            <w:pPr>
              <w:spacing w:line="276" w:lineRule="auto"/>
              <w:rPr>
                <w:color w:val="000000"/>
                <w:sz w:val="26"/>
                <w:szCs w:val="26"/>
                <w:lang w:bidi="ru-RU"/>
              </w:rPr>
            </w:pPr>
            <w:r w:rsidRPr="009D0875">
              <w:rPr>
                <w:color w:val="000000"/>
                <w:sz w:val="26"/>
                <w:szCs w:val="26"/>
                <w:lang w:bidi="ru-RU"/>
              </w:rPr>
              <w:t>Пояснительная записка</w:t>
            </w:r>
          </w:p>
        </w:tc>
        <w:tc>
          <w:tcPr>
            <w:tcW w:w="986" w:type="dxa"/>
          </w:tcPr>
          <w:p w14:paraId="500A2B01" w14:textId="77777777" w:rsidR="00CC7A84" w:rsidRPr="009D0875" w:rsidRDefault="00CC7A84" w:rsidP="009D0875">
            <w:pPr>
              <w:spacing w:line="276" w:lineRule="auto"/>
              <w:rPr>
                <w:color w:val="000000"/>
                <w:sz w:val="26"/>
                <w:szCs w:val="26"/>
                <w:lang w:bidi="ru-RU"/>
              </w:rPr>
            </w:pPr>
            <w:r w:rsidRPr="009D0875">
              <w:rPr>
                <w:color w:val="000000"/>
                <w:sz w:val="26"/>
                <w:szCs w:val="26"/>
                <w:lang w:bidi="ru-RU"/>
              </w:rPr>
              <w:t>4</w:t>
            </w:r>
          </w:p>
        </w:tc>
      </w:tr>
      <w:tr w:rsidR="00CC7A84" w:rsidRPr="009D0875" w14:paraId="72B95C49" w14:textId="77777777" w:rsidTr="00650C5A">
        <w:tc>
          <w:tcPr>
            <w:tcW w:w="421" w:type="dxa"/>
          </w:tcPr>
          <w:p w14:paraId="4A1B4FFD" w14:textId="77777777" w:rsidR="00CC7A84" w:rsidRPr="009D0875" w:rsidRDefault="00CC7A84" w:rsidP="009D0875">
            <w:pPr>
              <w:numPr>
                <w:ilvl w:val="0"/>
                <w:numId w:val="2"/>
              </w:numPr>
              <w:spacing w:after="200" w:line="276" w:lineRule="auto"/>
              <w:ind w:left="142"/>
              <w:rPr>
                <w:color w:val="000000"/>
                <w:sz w:val="26"/>
                <w:szCs w:val="26"/>
                <w:lang w:bidi="ru-RU"/>
              </w:rPr>
            </w:pPr>
          </w:p>
        </w:tc>
        <w:tc>
          <w:tcPr>
            <w:tcW w:w="7938" w:type="dxa"/>
          </w:tcPr>
          <w:p w14:paraId="14D86897" w14:textId="77777777" w:rsidR="00CC7A84" w:rsidRPr="009D0875" w:rsidRDefault="00CC7A84" w:rsidP="009D0875">
            <w:pPr>
              <w:spacing w:line="276" w:lineRule="auto"/>
              <w:rPr>
                <w:color w:val="000000"/>
                <w:sz w:val="26"/>
                <w:szCs w:val="26"/>
                <w:lang w:bidi="ru-RU"/>
              </w:rPr>
            </w:pPr>
            <w:r w:rsidRPr="009D0875">
              <w:rPr>
                <w:color w:val="000000"/>
                <w:sz w:val="26"/>
                <w:szCs w:val="26"/>
                <w:lang w:bidi="ru-RU"/>
              </w:rPr>
              <w:t>Планирование самостоятельных работ</w:t>
            </w:r>
          </w:p>
        </w:tc>
        <w:tc>
          <w:tcPr>
            <w:tcW w:w="986" w:type="dxa"/>
          </w:tcPr>
          <w:p w14:paraId="4D312DDD" w14:textId="6BB1D72A" w:rsidR="00CC7A84" w:rsidRPr="009D0875" w:rsidRDefault="00CC7A84" w:rsidP="009D0875">
            <w:pPr>
              <w:spacing w:line="276" w:lineRule="auto"/>
              <w:rPr>
                <w:color w:val="000000"/>
                <w:sz w:val="26"/>
                <w:szCs w:val="26"/>
                <w:lang w:bidi="ru-RU"/>
              </w:rPr>
            </w:pPr>
            <w:r w:rsidRPr="009D0875">
              <w:rPr>
                <w:color w:val="000000"/>
                <w:sz w:val="26"/>
                <w:szCs w:val="26"/>
                <w:lang w:bidi="ru-RU"/>
              </w:rPr>
              <w:t>6</w:t>
            </w:r>
          </w:p>
        </w:tc>
      </w:tr>
      <w:tr w:rsidR="00CC7A84" w:rsidRPr="009D0875" w14:paraId="57272DB1" w14:textId="77777777" w:rsidTr="00650C5A">
        <w:tc>
          <w:tcPr>
            <w:tcW w:w="421" w:type="dxa"/>
          </w:tcPr>
          <w:p w14:paraId="4C165707" w14:textId="77777777" w:rsidR="00CC7A84" w:rsidRPr="009D0875" w:rsidRDefault="00CC7A84" w:rsidP="009D0875">
            <w:pPr>
              <w:numPr>
                <w:ilvl w:val="0"/>
                <w:numId w:val="2"/>
              </w:numPr>
              <w:spacing w:after="200" w:line="276" w:lineRule="auto"/>
              <w:ind w:left="142"/>
              <w:rPr>
                <w:color w:val="000000"/>
                <w:sz w:val="26"/>
                <w:szCs w:val="26"/>
                <w:lang w:bidi="ru-RU"/>
              </w:rPr>
            </w:pPr>
          </w:p>
        </w:tc>
        <w:tc>
          <w:tcPr>
            <w:tcW w:w="7938" w:type="dxa"/>
          </w:tcPr>
          <w:p w14:paraId="101580C9" w14:textId="77777777" w:rsidR="00CC7A84" w:rsidRPr="009D0875" w:rsidRDefault="00CC7A84" w:rsidP="009D0875">
            <w:pPr>
              <w:spacing w:line="276" w:lineRule="auto"/>
              <w:rPr>
                <w:color w:val="000000"/>
                <w:sz w:val="26"/>
                <w:szCs w:val="26"/>
                <w:lang w:bidi="ru-RU"/>
              </w:rPr>
            </w:pPr>
            <w:r w:rsidRPr="009D0875">
              <w:rPr>
                <w:color w:val="000000"/>
                <w:sz w:val="26"/>
                <w:szCs w:val="26"/>
                <w:lang w:bidi="ru-RU"/>
              </w:rPr>
              <w:t>Общие рекомендации по выполнению самостоятельных работ</w:t>
            </w:r>
          </w:p>
        </w:tc>
        <w:tc>
          <w:tcPr>
            <w:tcW w:w="986" w:type="dxa"/>
          </w:tcPr>
          <w:p w14:paraId="23FA5F4F" w14:textId="6F588223" w:rsidR="00CC7A84" w:rsidRPr="009D0875" w:rsidRDefault="00686DAC" w:rsidP="009D0875">
            <w:pPr>
              <w:spacing w:line="276" w:lineRule="auto"/>
              <w:rPr>
                <w:color w:val="000000"/>
                <w:sz w:val="26"/>
                <w:szCs w:val="26"/>
                <w:lang w:bidi="ru-RU"/>
              </w:rPr>
            </w:pPr>
            <w:r>
              <w:rPr>
                <w:color w:val="000000"/>
                <w:sz w:val="26"/>
                <w:szCs w:val="26"/>
                <w:lang w:bidi="ru-RU"/>
              </w:rPr>
              <w:t>8</w:t>
            </w:r>
          </w:p>
        </w:tc>
      </w:tr>
      <w:tr w:rsidR="00CC7A84" w:rsidRPr="009D0875" w14:paraId="2E504995" w14:textId="77777777" w:rsidTr="00650C5A">
        <w:tc>
          <w:tcPr>
            <w:tcW w:w="421" w:type="dxa"/>
          </w:tcPr>
          <w:p w14:paraId="1510D0E5" w14:textId="77777777" w:rsidR="00CC7A84" w:rsidRPr="009D0875" w:rsidRDefault="00CC7A84" w:rsidP="009D0875">
            <w:pPr>
              <w:numPr>
                <w:ilvl w:val="0"/>
                <w:numId w:val="2"/>
              </w:numPr>
              <w:spacing w:after="200" w:line="276" w:lineRule="auto"/>
              <w:ind w:left="142"/>
              <w:rPr>
                <w:color w:val="000000"/>
                <w:sz w:val="26"/>
                <w:szCs w:val="26"/>
                <w:lang w:bidi="ru-RU"/>
              </w:rPr>
            </w:pPr>
          </w:p>
        </w:tc>
        <w:tc>
          <w:tcPr>
            <w:tcW w:w="7938" w:type="dxa"/>
          </w:tcPr>
          <w:p w14:paraId="412AA2C1" w14:textId="77777777" w:rsidR="00CC7A84" w:rsidRPr="009D0875" w:rsidRDefault="00CC7A84" w:rsidP="009D0875">
            <w:pPr>
              <w:spacing w:line="276" w:lineRule="auto"/>
              <w:rPr>
                <w:color w:val="000000"/>
                <w:sz w:val="26"/>
                <w:szCs w:val="26"/>
                <w:lang w:bidi="ru-RU"/>
              </w:rPr>
            </w:pPr>
            <w:r w:rsidRPr="009D0875">
              <w:rPr>
                <w:color w:val="000000"/>
                <w:sz w:val="26"/>
                <w:szCs w:val="26"/>
                <w:lang w:bidi="ru-RU"/>
              </w:rPr>
              <w:t>Критерии оценивания</w:t>
            </w:r>
          </w:p>
        </w:tc>
        <w:tc>
          <w:tcPr>
            <w:tcW w:w="986" w:type="dxa"/>
          </w:tcPr>
          <w:p w14:paraId="1BB29D7B" w14:textId="7F77CBE5" w:rsidR="00CC7A84" w:rsidRPr="009D0875" w:rsidRDefault="00C25B7A" w:rsidP="009D0875">
            <w:pPr>
              <w:spacing w:line="276" w:lineRule="auto"/>
              <w:rPr>
                <w:color w:val="000000"/>
                <w:sz w:val="26"/>
                <w:szCs w:val="26"/>
                <w:lang w:bidi="ru-RU"/>
              </w:rPr>
            </w:pPr>
            <w:r w:rsidRPr="009D0875">
              <w:rPr>
                <w:color w:val="000000"/>
                <w:sz w:val="26"/>
                <w:szCs w:val="26"/>
                <w:lang w:bidi="ru-RU"/>
              </w:rPr>
              <w:t>2</w:t>
            </w:r>
            <w:r w:rsidR="00665D79">
              <w:rPr>
                <w:color w:val="000000"/>
                <w:sz w:val="26"/>
                <w:szCs w:val="26"/>
                <w:lang w:bidi="ru-RU"/>
              </w:rPr>
              <w:t>3</w:t>
            </w:r>
          </w:p>
        </w:tc>
      </w:tr>
      <w:tr w:rsidR="00CC7A84" w:rsidRPr="009D0875" w14:paraId="05DA99FD" w14:textId="77777777" w:rsidTr="00650C5A">
        <w:tc>
          <w:tcPr>
            <w:tcW w:w="421" w:type="dxa"/>
          </w:tcPr>
          <w:p w14:paraId="5923A10F" w14:textId="77777777" w:rsidR="00CC7A84" w:rsidRPr="009D0875" w:rsidRDefault="00CC7A84" w:rsidP="009D0875">
            <w:pPr>
              <w:spacing w:line="276" w:lineRule="auto"/>
              <w:rPr>
                <w:color w:val="000000"/>
                <w:sz w:val="26"/>
                <w:szCs w:val="26"/>
                <w:lang w:bidi="ru-RU"/>
              </w:rPr>
            </w:pPr>
          </w:p>
        </w:tc>
        <w:tc>
          <w:tcPr>
            <w:tcW w:w="7938" w:type="dxa"/>
          </w:tcPr>
          <w:p w14:paraId="46E6A4AD" w14:textId="77777777" w:rsidR="00CC7A84" w:rsidRPr="009D0875" w:rsidRDefault="00CC7A84" w:rsidP="009D0875">
            <w:pPr>
              <w:spacing w:line="276" w:lineRule="auto"/>
              <w:rPr>
                <w:color w:val="000000"/>
                <w:sz w:val="26"/>
                <w:szCs w:val="26"/>
                <w:lang w:bidi="ru-RU"/>
              </w:rPr>
            </w:pPr>
            <w:r w:rsidRPr="009D0875">
              <w:rPr>
                <w:bCs/>
                <w:color w:val="000000"/>
                <w:sz w:val="26"/>
                <w:szCs w:val="26"/>
                <w:lang w:bidi="ru-RU"/>
              </w:rPr>
              <w:t>4.1. Критерии оценивания реферата</w:t>
            </w:r>
          </w:p>
        </w:tc>
        <w:tc>
          <w:tcPr>
            <w:tcW w:w="986" w:type="dxa"/>
          </w:tcPr>
          <w:p w14:paraId="19484DBA" w14:textId="7D8775B1" w:rsidR="00CC7A84" w:rsidRPr="009D0875" w:rsidRDefault="00C25B7A" w:rsidP="009D0875">
            <w:pPr>
              <w:spacing w:line="276" w:lineRule="auto"/>
              <w:rPr>
                <w:color w:val="000000"/>
                <w:sz w:val="26"/>
                <w:szCs w:val="26"/>
                <w:lang w:bidi="ru-RU"/>
              </w:rPr>
            </w:pPr>
            <w:r w:rsidRPr="009D0875">
              <w:rPr>
                <w:color w:val="000000"/>
                <w:sz w:val="26"/>
                <w:szCs w:val="26"/>
                <w:lang w:bidi="ru-RU"/>
              </w:rPr>
              <w:t>2</w:t>
            </w:r>
            <w:r w:rsidR="00665D79">
              <w:rPr>
                <w:color w:val="000000"/>
                <w:sz w:val="26"/>
                <w:szCs w:val="26"/>
                <w:lang w:bidi="ru-RU"/>
              </w:rPr>
              <w:t>3</w:t>
            </w:r>
          </w:p>
        </w:tc>
      </w:tr>
      <w:tr w:rsidR="00CC7A84" w:rsidRPr="009D0875" w14:paraId="4E75F321" w14:textId="77777777" w:rsidTr="00650C5A">
        <w:tc>
          <w:tcPr>
            <w:tcW w:w="421" w:type="dxa"/>
          </w:tcPr>
          <w:p w14:paraId="2E5221FA" w14:textId="77777777" w:rsidR="00CC7A84" w:rsidRPr="009D0875" w:rsidRDefault="00CC7A84" w:rsidP="009D0875">
            <w:pPr>
              <w:spacing w:line="276" w:lineRule="auto"/>
              <w:rPr>
                <w:color w:val="000000"/>
                <w:sz w:val="26"/>
                <w:szCs w:val="26"/>
                <w:lang w:bidi="ru-RU"/>
              </w:rPr>
            </w:pPr>
          </w:p>
        </w:tc>
        <w:tc>
          <w:tcPr>
            <w:tcW w:w="7938" w:type="dxa"/>
          </w:tcPr>
          <w:p w14:paraId="1FEE4DF6" w14:textId="77777777" w:rsidR="00CC7A84" w:rsidRPr="009D0875" w:rsidRDefault="00CC7A84" w:rsidP="009D0875">
            <w:pPr>
              <w:spacing w:line="276" w:lineRule="auto"/>
              <w:rPr>
                <w:color w:val="000000"/>
                <w:sz w:val="26"/>
                <w:szCs w:val="26"/>
                <w:lang w:bidi="ru-RU"/>
              </w:rPr>
            </w:pPr>
            <w:r w:rsidRPr="009D0875">
              <w:rPr>
                <w:color w:val="000000"/>
                <w:sz w:val="26"/>
                <w:szCs w:val="26"/>
                <w:lang w:bidi="ru-RU"/>
              </w:rPr>
              <w:t>4.2. Критерии оценивания подготовки сообщений</w:t>
            </w:r>
            <w:r w:rsidRPr="009D0875">
              <w:rPr>
                <w:color w:val="000000"/>
                <w:sz w:val="26"/>
                <w:szCs w:val="26"/>
                <w:lang w:bidi="ru-RU"/>
              </w:rPr>
              <w:tab/>
            </w:r>
          </w:p>
        </w:tc>
        <w:tc>
          <w:tcPr>
            <w:tcW w:w="986" w:type="dxa"/>
          </w:tcPr>
          <w:p w14:paraId="14319D8D" w14:textId="31AB9694" w:rsidR="00CC7A84" w:rsidRPr="009D0875" w:rsidRDefault="00C25B7A" w:rsidP="009D0875">
            <w:pPr>
              <w:spacing w:line="276" w:lineRule="auto"/>
              <w:rPr>
                <w:color w:val="000000"/>
                <w:sz w:val="26"/>
                <w:szCs w:val="26"/>
                <w:lang w:bidi="ru-RU"/>
              </w:rPr>
            </w:pPr>
            <w:r w:rsidRPr="009D0875">
              <w:rPr>
                <w:color w:val="000000"/>
                <w:sz w:val="26"/>
                <w:szCs w:val="26"/>
                <w:lang w:bidi="ru-RU"/>
              </w:rPr>
              <w:t>2</w:t>
            </w:r>
            <w:r w:rsidR="00665D79">
              <w:rPr>
                <w:color w:val="000000"/>
                <w:sz w:val="26"/>
                <w:szCs w:val="26"/>
                <w:lang w:bidi="ru-RU"/>
              </w:rPr>
              <w:t>4</w:t>
            </w:r>
          </w:p>
        </w:tc>
      </w:tr>
      <w:tr w:rsidR="00CC7A84" w:rsidRPr="009D0875" w14:paraId="5A51EE5E" w14:textId="77777777" w:rsidTr="00650C5A">
        <w:tc>
          <w:tcPr>
            <w:tcW w:w="421" w:type="dxa"/>
          </w:tcPr>
          <w:p w14:paraId="1DFD08B7" w14:textId="77777777" w:rsidR="00CC7A84" w:rsidRPr="009D0875" w:rsidRDefault="00CC7A84" w:rsidP="009D0875">
            <w:pPr>
              <w:spacing w:line="276" w:lineRule="auto"/>
              <w:rPr>
                <w:color w:val="000000"/>
                <w:sz w:val="26"/>
                <w:szCs w:val="26"/>
                <w:lang w:bidi="ru-RU"/>
              </w:rPr>
            </w:pPr>
            <w:r w:rsidRPr="009D0875">
              <w:rPr>
                <w:color w:val="000000"/>
                <w:sz w:val="26"/>
                <w:szCs w:val="26"/>
                <w:lang w:bidi="ru-RU"/>
              </w:rPr>
              <w:t>5.</w:t>
            </w:r>
          </w:p>
        </w:tc>
        <w:tc>
          <w:tcPr>
            <w:tcW w:w="7938" w:type="dxa"/>
          </w:tcPr>
          <w:p w14:paraId="0F441226" w14:textId="77777777" w:rsidR="00CC7A84" w:rsidRPr="009D0875" w:rsidRDefault="00CC7A84" w:rsidP="009D0875">
            <w:pPr>
              <w:spacing w:line="276" w:lineRule="auto"/>
              <w:rPr>
                <w:color w:val="000000"/>
                <w:sz w:val="26"/>
                <w:szCs w:val="26"/>
                <w:lang w:bidi="ru-RU"/>
              </w:rPr>
            </w:pPr>
            <w:r w:rsidRPr="009D0875">
              <w:rPr>
                <w:color w:val="000000"/>
                <w:sz w:val="26"/>
                <w:szCs w:val="26"/>
                <w:lang w:bidi="ru-RU"/>
              </w:rPr>
              <w:t>Информационное обеспечение выполнения внеаудиторной самостоятельной работы</w:t>
            </w:r>
          </w:p>
        </w:tc>
        <w:tc>
          <w:tcPr>
            <w:tcW w:w="986" w:type="dxa"/>
          </w:tcPr>
          <w:p w14:paraId="41790216" w14:textId="4263F136" w:rsidR="00CC7A84" w:rsidRPr="009D0875" w:rsidRDefault="00554855" w:rsidP="009D0875">
            <w:pPr>
              <w:spacing w:line="276" w:lineRule="auto"/>
              <w:rPr>
                <w:color w:val="000000"/>
                <w:sz w:val="26"/>
                <w:szCs w:val="26"/>
                <w:lang w:bidi="ru-RU"/>
              </w:rPr>
            </w:pPr>
            <w:r w:rsidRPr="009D0875">
              <w:rPr>
                <w:color w:val="000000"/>
                <w:sz w:val="26"/>
                <w:szCs w:val="26"/>
                <w:lang w:bidi="ru-RU"/>
              </w:rPr>
              <w:t>2</w:t>
            </w:r>
            <w:r w:rsidR="00665D79">
              <w:rPr>
                <w:color w:val="000000"/>
                <w:sz w:val="26"/>
                <w:szCs w:val="26"/>
                <w:lang w:bidi="ru-RU"/>
              </w:rPr>
              <w:t>5</w:t>
            </w:r>
          </w:p>
        </w:tc>
      </w:tr>
      <w:tr w:rsidR="00CC7A84" w:rsidRPr="009D0875" w14:paraId="313DF454" w14:textId="77777777" w:rsidTr="00650C5A">
        <w:tc>
          <w:tcPr>
            <w:tcW w:w="421" w:type="dxa"/>
          </w:tcPr>
          <w:p w14:paraId="143266F7" w14:textId="77777777" w:rsidR="00CC7A84" w:rsidRPr="009D0875" w:rsidRDefault="00CC7A84" w:rsidP="009D0875">
            <w:pPr>
              <w:spacing w:line="276" w:lineRule="auto"/>
              <w:rPr>
                <w:color w:val="000000"/>
                <w:sz w:val="26"/>
                <w:szCs w:val="26"/>
                <w:lang w:bidi="ru-RU"/>
              </w:rPr>
            </w:pPr>
          </w:p>
        </w:tc>
        <w:tc>
          <w:tcPr>
            <w:tcW w:w="7938" w:type="dxa"/>
          </w:tcPr>
          <w:p w14:paraId="6CA4CAE6" w14:textId="77777777" w:rsidR="00CC7A84" w:rsidRPr="009D0875" w:rsidRDefault="00CC7A84" w:rsidP="009D0875">
            <w:pPr>
              <w:spacing w:line="276" w:lineRule="auto"/>
              <w:rPr>
                <w:color w:val="000000"/>
                <w:sz w:val="26"/>
                <w:szCs w:val="26"/>
                <w:lang w:bidi="ru-RU"/>
              </w:rPr>
            </w:pPr>
            <w:r w:rsidRPr="009D0875">
              <w:rPr>
                <w:color w:val="000000"/>
                <w:sz w:val="26"/>
                <w:szCs w:val="26"/>
                <w:lang w:bidi="ru-RU"/>
              </w:rPr>
              <w:t xml:space="preserve">Приложение </w:t>
            </w:r>
          </w:p>
        </w:tc>
        <w:tc>
          <w:tcPr>
            <w:tcW w:w="986" w:type="dxa"/>
          </w:tcPr>
          <w:p w14:paraId="0908CA1A" w14:textId="471E7214" w:rsidR="00CC7A84" w:rsidRPr="009D0875" w:rsidRDefault="00C25B7A" w:rsidP="009D0875">
            <w:pPr>
              <w:spacing w:line="276" w:lineRule="auto"/>
              <w:rPr>
                <w:color w:val="000000"/>
                <w:sz w:val="26"/>
                <w:szCs w:val="26"/>
                <w:lang w:bidi="ru-RU"/>
              </w:rPr>
            </w:pPr>
            <w:r w:rsidRPr="009D0875">
              <w:rPr>
                <w:color w:val="000000"/>
                <w:sz w:val="26"/>
                <w:szCs w:val="26"/>
                <w:lang w:bidi="ru-RU"/>
              </w:rPr>
              <w:t>2</w:t>
            </w:r>
            <w:r w:rsidR="00665D79">
              <w:rPr>
                <w:color w:val="000000"/>
                <w:sz w:val="26"/>
                <w:szCs w:val="26"/>
                <w:lang w:bidi="ru-RU"/>
              </w:rPr>
              <w:t>6</w:t>
            </w:r>
          </w:p>
        </w:tc>
      </w:tr>
    </w:tbl>
    <w:p w14:paraId="30D30CCA" w14:textId="77777777" w:rsidR="00CC7A84" w:rsidRPr="009D0875" w:rsidRDefault="00CC7A84" w:rsidP="009D0875">
      <w:pPr>
        <w:spacing w:after="200" w:line="276" w:lineRule="auto"/>
        <w:jc w:val="center"/>
        <w:rPr>
          <w:rFonts w:eastAsia="Calibri"/>
          <w:bCs/>
          <w:sz w:val="26"/>
          <w:szCs w:val="26"/>
          <w:lang w:eastAsia="en-US"/>
        </w:rPr>
      </w:pPr>
    </w:p>
    <w:p w14:paraId="2D3DE67D" w14:textId="77777777" w:rsidR="00556FF2" w:rsidRPr="009D0875" w:rsidRDefault="00556FF2" w:rsidP="009D0875">
      <w:pPr>
        <w:pStyle w:val="a3"/>
        <w:spacing w:before="0" w:beforeAutospacing="0" w:after="0" w:afterAutospacing="0" w:line="276" w:lineRule="auto"/>
        <w:rPr>
          <w:sz w:val="26"/>
          <w:szCs w:val="26"/>
        </w:rPr>
      </w:pPr>
    </w:p>
    <w:p w14:paraId="3AC0226D" w14:textId="77777777" w:rsidR="00556FF2" w:rsidRPr="009D0875" w:rsidRDefault="00556FF2" w:rsidP="009D0875">
      <w:pPr>
        <w:pStyle w:val="a3"/>
        <w:spacing w:before="0" w:beforeAutospacing="0" w:after="0" w:afterAutospacing="0" w:line="276" w:lineRule="auto"/>
        <w:rPr>
          <w:sz w:val="26"/>
          <w:szCs w:val="26"/>
        </w:rPr>
      </w:pPr>
    </w:p>
    <w:p w14:paraId="77F58157" w14:textId="77777777" w:rsidR="00556FF2" w:rsidRPr="009D0875" w:rsidRDefault="00556FF2" w:rsidP="009D0875">
      <w:pPr>
        <w:pStyle w:val="a3"/>
        <w:spacing w:before="0" w:beforeAutospacing="0" w:after="0" w:afterAutospacing="0" w:line="276" w:lineRule="auto"/>
        <w:rPr>
          <w:sz w:val="26"/>
          <w:szCs w:val="26"/>
        </w:rPr>
      </w:pPr>
    </w:p>
    <w:p w14:paraId="206FED54" w14:textId="77777777" w:rsidR="00556FF2" w:rsidRPr="009D0875" w:rsidRDefault="00556FF2" w:rsidP="009D0875">
      <w:pPr>
        <w:pStyle w:val="a3"/>
        <w:spacing w:before="0" w:beforeAutospacing="0" w:after="0" w:afterAutospacing="0" w:line="276" w:lineRule="auto"/>
        <w:rPr>
          <w:sz w:val="26"/>
          <w:szCs w:val="26"/>
        </w:rPr>
      </w:pPr>
    </w:p>
    <w:p w14:paraId="00F079C6" w14:textId="77777777" w:rsidR="00556FF2" w:rsidRPr="009D0875" w:rsidRDefault="00556FF2" w:rsidP="009D0875">
      <w:pPr>
        <w:pStyle w:val="a3"/>
        <w:spacing w:before="0" w:beforeAutospacing="0" w:after="0" w:afterAutospacing="0" w:line="276" w:lineRule="auto"/>
        <w:rPr>
          <w:sz w:val="26"/>
          <w:szCs w:val="26"/>
        </w:rPr>
      </w:pPr>
    </w:p>
    <w:p w14:paraId="247C54A2" w14:textId="77777777" w:rsidR="00556FF2" w:rsidRPr="009D0875" w:rsidRDefault="00556FF2" w:rsidP="009D0875">
      <w:pPr>
        <w:pStyle w:val="a3"/>
        <w:spacing w:before="0" w:beforeAutospacing="0" w:after="0" w:afterAutospacing="0" w:line="276" w:lineRule="auto"/>
        <w:rPr>
          <w:sz w:val="26"/>
          <w:szCs w:val="26"/>
        </w:rPr>
      </w:pPr>
    </w:p>
    <w:p w14:paraId="50C78B11" w14:textId="77777777" w:rsidR="00556FF2" w:rsidRPr="009D0875" w:rsidRDefault="00556FF2" w:rsidP="009D0875">
      <w:pPr>
        <w:pStyle w:val="a3"/>
        <w:spacing w:before="0" w:beforeAutospacing="0" w:after="0" w:afterAutospacing="0" w:line="276" w:lineRule="auto"/>
        <w:rPr>
          <w:sz w:val="26"/>
          <w:szCs w:val="26"/>
        </w:rPr>
      </w:pPr>
    </w:p>
    <w:p w14:paraId="122EE3B5" w14:textId="77777777" w:rsidR="00556FF2" w:rsidRPr="009D0875" w:rsidRDefault="00556FF2" w:rsidP="009D0875">
      <w:pPr>
        <w:pStyle w:val="a3"/>
        <w:spacing w:before="0" w:beforeAutospacing="0" w:after="0" w:afterAutospacing="0" w:line="276" w:lineRule="auto"/>
        <w:rPr>
          <w:sz w:val="26"/>
          <w:szCs w:val="26"/>
        </w:rPr>
      </w:pPr>
    </w:p>
    <w:p w14:paraId="2BE24E5A" w14:textId="77777777" w:rsidR="00556FF2" w:rsidRPr="009D0875" w:rsidRDefault="00556FF2" w:rsidP="009D0875">
      <w:pPr>
        <w:pStyle w:val="a3"/>
        <w:spacing w:before="0" w:beforeAutospacing="0" w:after="0" w:afterAutospacing="0" w:line="276" w:lineRule="auto"/>
        <w:rPr>
          <w:sz w:val="26"/>
          <w:szCs w:val="26"/>
        </w:rPr>
      </w:pPr>
    </w:p>
    <w:p w14:paraId="23E4A3FF" w14:textId="77777777" w:rsidR="00556FF2" w:rsidRPr="009D0875" w:rsidRDefault="00556FF2" w:rsidP="009D0875">
      <w:pPr>
        <w:pStyle w:val="a3"/>
        <w:spacing w:before="0" w:beforeAutospacing="0" w:after="0" w:afterAutospacing="0" w:line="276" w:lineRule="auto"/>
        <w:rPr>
          <w:sz w:val="26"/>
          <w:szCs w:val="26"/>
        </w:rPr>
      </w:pPr>
    </w:p>
    <w:p w14:paraId="15742430" w14:textId="77777777" w:rsidR="00556FF2" w:rsidRPr="009D0875" w:rsidRDefault="00556FF2" w:rsidP="009D0875">
      <w:pPr>
        <w:pStyle w:val="a3"/>
        <w:spacing w:before="0" w:beforeAutospacing="0" w:after="0" w:afterAutospacing="0" w:line="276" w:lineRule="auto"/>
        <w:rPr>
          <w:sz w:val="26"/>
          <w:szCs w:val="26"/>
        </w:rPr>
      </w:pPr>
    </w:p>
    <w:p w14:paraId="239D01E8" w14:textId="77777777" w:rsidR="00556FF2" w:rsidRPr="009D0875" w:rsidRDefault="00556FF2" w:rsidP="009D0875">
      <w:pPr>
        <w:pStyle w:val="a3"/>
        <w:spacing w:before="0" w:beforeAutospacing="0" w:after="0" w:afterAutospacing="0" w:line="276" w:lineRule="auto"/>
        <w:rPr>
          <w:sz w:val="26"/>
          <w:szCs w:val="26"/>
        </w:rPr>
      </w:pPr>
    </w:p>
    <w:p w14:paraId="2FFB6809" w14:textId="5AD2F2F1" w:rsidR="006A3452" w:rsidRPr="009D0875" w:rsidRDefault="006A3452" w:rsidP="009D0875">
      <w:pPr>
        <w:pStyle w:val="a3"/>
        <w:spacing w:before="0" w:beforeAutospacing="0" w:after="0" w:afterAutospacing="0" w:line="276" w:lineRule="auto"/>
        <w:rPr>
          <w:sz w:val="26"/>
          <w:szCs w:val="26"/>
        </w:rPr>
      </w:pPr>
    </w:p>
    <w:p w14:paraId="69BEE0F0" w14:textId="43FD2425" w:rsidR="006A3452" w:rsidRPr="009D0875" w:rsidRDefault="006A3452" w:rsidP="009D0875">
      <w:pPr>
        <w:pStyle w:val="a3"/>
        <w:spacing w:before="0" w:beforeAutospacing="0" w:after="0" w:afterAutospacing="0" w:line="276" w:lineRule="auto"/>
        <w:rPr>
          <w:sz w:val="26"/>
          <w:szCs w:val="26"/>
        </w:rPr>
      </w:pPr>
    </w:p>
    <w:p w14:paraId="1F154DE4" w14:textId="63409208" w:rsidR="00864273" w:rsidRDefault="00864273" w:rsidP="009D0875">
      <w:pPr>
        <w:pStyle w:val="a3"/>
        <w:spacing w:before="0" w:beforeAutospacing="0" w:after="0" w:afterAutospacing="0" w:line="276" w:lineRule="auto"/>
        <w:rPr>
          <w:sz w:val="26"/>
          <w:szCs w:val="26"/>
        </w:rPr>
      </w:pPr>
    </w:p>
    <w:p w14:paraId="3F2F2BCD" w14:textId="0FB02AB9" w:rsidR="009D0875" w:rsidRDefault="009D0875" w:rsidP="009D0875">
      <w:pPr>
        <w:pStyle w:val="a3"/>
        <w:spacing w:before="0" w:beforeAutospacing="0" w:after="0" w:afterAutospacing="0" w:line="276" w:lineRule="auto"/>
        <w:rPr>
          <w:sz w:val="26"/>
          <w:szCs w:val="26"/>
        </w:rPr>
      </w:pPr>
    </w:p>
    <w:p w14:paraId="7463A71D" w14:textId="2E0EEE4F" w:rsidR="009D0875" w:rsidRDefault="009D0875" w:rsidP="009D0875">
      <w:pPr>
        <w:pStyle w:val="a3"/>
        <w:spacing w:before="0" w:beforeAutospacing="0" w:after="0" w:afterAutospacing="0" w:line="276" w:lineRule="auto"/>
        <w:rPr>
          <w:sz w:val="26"/>
          <w:szCs w:val="26"/>
        </w:rPr>
      </w:pPr>
    </w:p>
    <w:p w14:paraId="0DD92066" w14:textId="5DBC9868" w:rsidR="009D0875" w:rsidRDefault="009D0875" w:rsidP="009D0875">
      <w:pPr>
        <w:pStyle w:val="a3"/>
        <w:spacing w:before="0" w:beforeAutospacing="0" w:after="0" w:afterAutospacing="0" w:line="276" w:lineRule="auto"/>
        <w:rPr>
          <w:sz w:val="26"/>
          <w:szCs w:val="26"/>
        </w:rPr>
      </w:pPr>
    </w:p>
    <w:p w14:paraId="272FC631" w14:textId="6ED31BAB" w:rsidR="009D0875" w:rsidRDefault="009D0875" w:rsidP="009D0875">
      <w:pPr>
        <w:pStyle w:val="a3"/>
        <w:spacing w:before="0" w:beforeAutospacing="0" w:after="0" w:afterAutospacing="0" w:line="276" w:lineRule="auto"/>
        <w:rPr>
          <w:sz w:val="26"/>
          <w:szCs w:val="26"/>
        </w:rPr>
      </w:pPr>
    </w:p>
    <w:p w14:paraId="33D94F1B" w14:textId="32BC8C83" w:rsidR="009D0875" w:rsidRDefault="009D0875" w:rsidP="009D0875">
      <w:pPr>
        <w:pStyle w:val="a3"/>
        <w:spacing w:before="0" w:beforeAutospacing="0" w:after="0" w:afterAutospacing="0" w:line="276" w:lineRule="auto"/>
        <w:rPr>
          <w:sz w:val="26"/>
          <w:szCs w:val="26"/>
        </w:rPr>
      </w:pPr>
    </w:p>
    <w:p w14:paraId="06673EEE" w14:textId="41E5F2EC" w:rsidR="009D0875" w:rsidRDefault="009D0875" w:rsidP="009D0875">
      <w:pPr>
        <w:pStyle w:val="a3"/>
        <w:spacing w:before="0" w:beforeAutospacing="0" w:after="0" w:afterAutospacing="0" w:line="276" w:lineRule="auto"/>
        <w:rPr>
          <w:sz w:val="26"/>
          <w:szCs w:val="26"/>
        </w:rPr>
      </w:pPr>
    </w:p>
    <w:p w14:paraId="2DA525FF" w14:textId="77777777" w:rsidR="009D0875" w:rsidRPr="009D0875" w:rsidRDefault="009D0875" w:rsidP="009D0875">
      <w:pPr>
        <w:pStyle w:val="a3"/>
        <w:spacing w:before="0" w:beforeAutospacing="0" w:after="0" w:afterAutospacing="0" w:line="276" w:lineRule="auto"/>
        <w:rPr>
          <w:sz w:val="26"/>
          <w:szCs w:val="26"/>
        </w:rPr>
      </w:pPr>
    </w:p>
    <w:p w14:paraId="1AE65004" w14:textId="4B5C15A4" w:rsidR="00044707" w:rsidRPr="009D0875" w:rsidRDefault="00044707" w:rsidP="009D0875">
      <w:pPr>
        <w:pStyle w:val="a3"/>
        <w:spacing w:before="0" w:beforeAutospacing="0" w:after="0" w:afterAutospacing="0" w:line="276" w:lineRule="auto"/>
        <w:rPr>
          <w:sz w:val="26"/>
          <w:szCs w:val="26"/>
        </w:rPr>
      </w:pPr>
    </w:p>
    <w:p w14:paraId="26B71A68" w14:textId="77777777" w:rsidR="00044707" w:rsidRPr="009D0875" w:rsidRDefault="00044707" w:rsidP="009D0875">
      <w:pPr>
        <w:pStyle w:val="a3"/>
        <w:spacing w:before="0" w:beforeAutospacing="0" w:after="0" w:afterAutospacing="0" w:line="276" w:lineRule="auto"/>
        <w:rPr>
          <w:sz w:val="26"/>
          <w:szCs w:val="26"/>
        </w:rPr>
      </w:pPr>
    </w:p>
    <w:p w14:paraId="603E5498" w14:textId="77777777" w:rsidR="00907584" w:rsidRPr="009D0875" w:rsidRDefault="00907584" w:rsidP="009D0875">
      <w:pPr>
        <w:numPr>
          <w:ilvl w:val="0"/>
          <w:numId w:val="3"/>
        </w:numPr>
        <w:spacing w:line="276" w:lineRule="auto"/>
        <w:contextualSpacing/>
        <w:jc w:val="center"/>
        <w:rPr>
          <w:b/>
          <w:bCs/>
          <w:sz w:val="26"/>
          <w:szCs w:val="26"/>
        </w:rPr>
      </w:pPr>
      <w:r w:rsidRPr="009D0875">
        <w:rPr>
          <w:b/>
          <w:bCs/>
          <w:sz w:val="26"/>
          <w:szCs w:val="26"/>
        </w:rPr>
        <w:t>Пояснительная записка</w:t>
      </w:r>
    </w:p>
    <w:p w14:paraId="421828DB" w14:textId="33EF6DC3" w:rsidR="00A53F97" w:rsidRPr="009D0875" w:rsidRDefault="002D719B" w:rsidP="009D0875">
      <w:pPr>
        <w:spacing w:line="276" w:lineRule="auto"/>
        <w:ind w:firstLine="720"/>
        <w:jc w:val="both"/>
        <w:rPr>
          <w:rFonts w:eastAsia="Calibri"/>
          <w:sz w:val="26"/>
          <w:szCs w:val="26"/>
          <w:lang w:eastAsia="en-US"/>
        </w:rPr>
      </w:pPr>
      <w:r w:rsidRPr="009D0875">
        <w:rPr>
          <w:rFonts w:eastAsia="Calibri"/>
          <w:sz w:val="26"/>
          <w:szCs w:val="26"/>
        </w:rPr>
        <w:t>Методические указания</w:t>
      </w:r>
      <w:r w:rsidR="00907584" w:rsidRPr="009D0875">
        <w:rPr>
          <w:rFonts w:eastAsia="Calibri"/>
          <w:sz w:val="26"/>
          <w:szCs w:val="26"/>
        </w:rPr>
        <w:t xml:space="preserve"> по выполнению внеаудиторной самостоятельной работы </w:t>
      </w:r>
      <w:r w:rsidR="00CE0D99" w:rsidRPr="009D0875">
        <w:rPr>
          <w:rFonts w:eastAsia="Calibri"/>
          <w:sz w:val="26"/>
          <w:szCs w:val="26"/>
        </w:rPr>
        <w:t xml:space="preserve">по </w:t>
      </w:r>
      <w:r w:rsidR="00CE0D99" w:rsidRPr="009D0875">
        <w:rPr>
          <w:sz w:val="26"/>
          <w:szCs w:val="26"/>
        </w:rPr>
        <w:t xml:space="preserve">МДК.01.01. Технология приемки и первичной обработки молочного сырья </w:t>
      </w:r>
      <w:r w:rsidR="00CE0D99" w:rsidRPr="009D0875">
        <w:rPr>
          <w:rFonts w:eastAsia="Calibri"/>
          <w:sz w:val="26"/>
          <w:szCs w:val="26"/>
        </w:rPr>
        <w:t xml:space="preserve">по </w:t>
      </w:r>
      <w:r w:rsidR="009D0875" w:rsidRPr="009D0875">
        <w:rPr>
          <w:rFonts w:eastAsia="Calibri"/>
          <w:sz w:val="26"/>
          <w:szCs w:val="26"/>
        </w:rPr>
        <w:t>специальности 19.02.07</w:t>
      </w:r>
      <w:r w:rsidR="00CE0D99" w:rsidRPr="009D0875">
        <w:rPr>
          <w:sz w:val="26"/>
          <w:szCs w:val="26"/>
        </w:rPr>
        <w:t xml:space="preserve"> Технология молока и молочных </w:t>
      </w:r>
      <w:r w:rsidR="009D0875" w:rsidRPr="009D0875">
        <w:rPr>
          <w:sz w:val="26"/>
          <w:szCs w:val="26"/>
        </w:rPr>
        <w:t>продуктов</w:t>
      </w:r>
      <w:r w:rsidR="009D0875" w:rsidRPr="009D0875">
        <w:rPr>
          <w:rFonts w:eastAsia="Calibri"/>
          <w:sz w:val="26"/>
          <w:szCs w:val="26"/>
        </w:rPr>
        <w:t xml:space="preserve"> разработаны</w:t>
      </w:r>
      <w:r w:rsidR="00907584" w:rsidRPr="009D0875">
        <w:rPr>
          <w:iCs/>
          <w:sz w:val="26"/>
          <w:szCs w:val="26"/>
        </w:rPr>
        <w:t xml:space="preserve"> с целью </w:t>
      </w:r>
      <w:r w:rsidR="00907584" w:rsidRPr="009D0875">
        <w:rPr>
          <w:bCs/>
          <w:iCs/>
          <w:sz w:val="26"/>
          <w:szCs w:val="26"/>
        </w:rPr>
        <w:t xml:space="preserve">формирования у </w:t>
      </w:r>
      <w:r w:rsidR="00907584" w:rsidRPr="009D0875">
        <w:rPr>
          <w:iCs/>
          <w:sz w:val="26"/>
          <w:szCs w:val="26"/>
        </w:rPr>
        <w:t>обучающихся</w:t>
      </w:r>
      <w:r w:rsidR="00907584" w:rsidRPr="009D0875">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r w:rsidR="00A53F97" w:rsidRPr="009D0875">
        <w:rPr>
          <w:rFonts w:eastAsia="Calibri"/>
          <w:sz w:val="26"/>
          <w:szCs w:val="26"/>
          <w:lang w:eastAsia="en-US"/>
        </w:rPr>
        <w:t xml:space="preserve"> </w:t>
      </w:r>
    </w:p>
    <w:p w14:paraId="13596034" w14:textId="6C7FC0FC" w:rsidR="00A53F97" w:rsidRPr="009D0875" w:rsidRDefault="00A53F97" w:rsidP="009D0875">
      <w:pPr>
        <w:spacing w:line="276" w:lineRule="auto"/>
        <w:ind w:firstLine="720"/>
        <w:jc w:val="both"/>
        <w:rPr>
          <w:rFonts w:eastAsia="Calibri"/>
          <w:sz w:val="26"/>
          <w:szCs w:val="26"/>
          <w:lang w:eastAsia="en-US"/>
        </w:rPr>
      </w:pPr>
      <w:r w:rsidRPr="009D0875">
        <w:rPr>
          <w:rFonts w:eastAsia="Calibri"/>
          <w:sz w:val="26"/>
          <w:szCs w:val="26"/>
          <w:lang w:eastAsia="en-US"/>
        </w:rPr>
        <w:t>Для допуска к промежуточной аттестации необходимо выполнение 70% занятий.</w:t>
      </w:r>
    </w:p>
    <w:p w14:paraId="026A3BA9" w14:textId="0347AF3F" w:rsidR="00907584" w:rsidRPr="009D0875" w:rsidRDefault="00907584" w:rsidP="009D0875">
      <w:pPr>
        <w:spacing w:line="276" w:lineRule="auto"/>
        <w:ind w:firstLine="720"/>
        <w:jc w:val="both"/>
        <w:rPr>
          <w:b/>
          <w:bCs/>
          <w:sz w:val="26"/>
          <w:szCs w:val="26"/>
        </w:rPr>
      </w:pPr>
      <w:r w:rsidRPr="009D0875">
        <w:rPr>
          <w:rFonts w:eastAsia="Calibri"/>
          <w:sz w:val="26"/>
          <w:szCs w:val="26"/>
        </w:rPr>
        <w:t xml:space="preserve">В результате выполнения у обучающегося формируются и закрепляются следующие </w:t>
      </w:r>
      <w:r w:rsidRPr="009D0875">
        <w:rPr>
          <w:rFonts w:eastAsia="Calibri"/>
          <w:b/>
          <w:sz w:val="26"/>
          <w:szCs w:val="26"/>
        </w:rPr>
        <w:t>знания</w:t>
      </w:r>
      <w:r w:rsidRPr="009D0875">
        <w:rPr>
          <w:b/>
          <w:bCs/>
          <w:sz w:val="26"/>
          <w:szCs w:val="26"/>
        </w:rPr>
        <w:t>:</w:t>
      </w:r>
    </w:p>
    <w:p w14:paraId="1C784510" w14:textId="77777777" w:rsidR="00A42CDD" w:rsidRPr="009D0875" w:rsidRDefault="00A42CDD" w:rsidP="009D0875">
      <w:pPr>
        <w:numPr>
          <w:ilvl w:val="0"/>
          <w:numId w:val="3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 w:val="26"/>
          <w:szCs w:val="26"/>
        </w:rPr>
      </w:pPr>
      <w:r w:rsidRPr="009D0875">
        <w:rPr>
          <w:sz w:val="26"/>
          <w:szCs w:val="26"/>
        </w:rPr>
        <w:t xml:space="preserve">общие сведения о </w:t>
      </w:r>
      <w:proofErr w:type="gramStart"/>
      <w:r w:rsidRPr="009D0875">
        <w:rPr>
          <w:sz w:val="26"/>
          <w:szCs w:val="26"/>
        </w:rPr>
        <w:t>молочном  скотоводстве</w:t>
      </w:r>
      <w:proofErr w:type="gramEnd"/>
      <w:r w:rsidRPr="009D0875">
        <w:rPr>
          <w:sz w:val="26"/>
          <w:szCs w:val="26"/>
        </w:rPr>
        <w:t>;</w:t>
      </w:r>
    </w:p>
    <w:p w14:paraId="4CFE3813" w14:textId="77777777" w:rsidR="00A42CDD" w:rsidRPr="009D0875" w:rsidRDefault="00A42CDD" w:rsidP="009D0875">
      <w:pPr>
        <w:numPr>
          <w:ilvl w:val="0"/>
          <w:numId w:val="3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 w:val="26"/>
          <w:szCs w:val="26"/>
        </w:rPr>
      </w:pPr>
      <w:r w:rsidRPr="009D0875">
        <w:rPr>
          <w:sz w:val="26"/>
          <w:szCs w:val="26"/>
        </w:rPr>
        <w:t xml:space="preserve">физико-химические, органолептические и технологические свойства </w:t>
      </w:r>
      <w:proofErr w:type="gramStart"/>
      <w:r w:rsidRPr="009D0875">
        <w:rPr>
          <w:sz w:val="26"/>
          <w:szCs w:val="26"/>
        </w:rPr>
        <w:t xml:space="preserve">молока,   </w:t>
      </w:r>
      <w:proofErr w:type="gramEnd"/>
      <w:r w:rsidRPr="009D0875">
        <w:rPr>
          <w:sz w:val="26"/>
          <w:szCs w:val="26"/>
        </w:rPr>
        <w:t xml:space="preserve"> их связь с составом молока;           </w:t>
      </w:r>
    </w:p>
    <w:p w14:paraId="4FBA12C2" w14:textId="77777777" w:rsidR="00A42CDD" w:rsidRPr="009D0875" w:rsidRDefault="00A42CDD" w:rsidP="009D0875">
      <w:pPr>
        <w:numPr>
          <w:ilvl w:val="0"/>
          <w:numId w:val="3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 w:val="26"/>
          <w:szCs w:val="26"/>
        </w:rPr>
      </w:pPr>
      <w:r w:rsidRPr="009D0875">
        <w:rPr>
          <w:sz w:val="26"/>
          <w:szCs w:val="26"/>
        </w:rPr>
        <w:t xml:space="preserve">микробиологические и </w:t>
      </w:r>
      <w:proofErr w:type="gramStart"/>
      <w:r w:rsidRPr="009D0875">
        <w:rPr>
          <w:sz w:val="26"/>
          <w:szCs w:val="26"/>
        </w:rPr>
        <w:t>биохимические  показатели</w:t>
      </w:r>
      <w:proofErr w:type="gramEnd"/>
      <w:r w:rsidRPr="009D0875">
        <w:rPr>
          <w:sz w:val="26"/>
          <w:szCs w:val="26"/>
        </w:rPr>
        <w:t xml:space="preserve"> молока;                    </w:t>
      </w:r>
    </w:p>
    <w:p w14:paraId="306E7EDC" w14:textId="77777777" w:rsidR="00A42CDD" w:rsidRPr="009D0875" w:rsidRDefault="00A42CDD" w:rsidP="009D0875">
      <w:pPr>
        <w:numPr>
          <w:ilvl w:val="0"/>
          <w:numId w:val="3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 w:val="26"/>
          <w:szCs w:val="26"/>
        </w:rPr>
      </w:pPr>
      <w:r w:rsidRPr="009D0875">
        <w:rPr>
          <w:sz w:val="26"/>
          <w:szCs w:val="26"/>
        </w:rPr>
        <w:t xml:space="preserve">изменения химического состава и     свойства молока, ингибирующие и       нейтрализующие вещества в молоке;     </w:t>
      </w:r>
    </w:p>
    <w:p w14:paraId="1A05845B" w14:textId="77777777" w:rsidR="00A42CDD" w:rsidRPr="009D0875" w:rsidRDefault="00A42CDD" w:rsidP="009D0875">
      <w:pPr>
        <w:numPr>
          <w:ilvl w:val="0"/>
          <w:numId w:val="3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 w:val="26"/>
          <w:szCs w:val="26"/>
        </w:rPr>
      </w:pPr>
      <w:r w:rsidRPr="009D0875">
        <w:rPr>
          <w:sz w:val="26"/>
          <w:szCs w:val="26"/>
        </w:rPr>
        <w:t xml:space="preserve">требования к качеству молока, действующие стандарты на заготовляемое   молоко;   </w:t>
      </w:r>
    </w:p>
    <w:p w14:paraId="60B36701" w14:textId="77777777" w:rsidR="00A42CDD" w:rsidRPr="009D0875" w:rsidRDefault="00A42CDD" w:rsidP="009D0875">
      <w:pPr>
        <w:numPr>
          <w:ilvl w:val="0"/>
          <w:numId w:val="3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 w:val="26"/>
          <w:szCs w:val="26"/>
        </w:rPr>
      </w:pPr>
      <w:r w:rsidRPr="009D0875">
        <w:rPr>
          <w:sz w:val="26"/>
          <w:szCs w:val="26"/>
        </w:rPr>
        <w:t xml:space="preserve">ход приемки сырья;                  </w:t>
      </w:r>
    </w:p>
    <w:p w14:paraId="5D838A4C" w14:textId="77777777" w:rsidR="00A42CDD" w:rsidRPr="009D0875" w:rsidRDefault="00A42CDD" w:rsidP="009D0875">
      <w:pPr>
        <w:numPr>
          <w:ilvl w:val="0"/>
          <w:numId w:val="3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 w:val="26"/>
          <w:szCs w:val="26"/>
        </w:rPr>
      </w:pPr>
      <w:r w:rsidRPr="009D0875">
        <w:rPr>
          <w:sz w:val="26"/>
          <w:szCs w:val="26"/>
        </w:rPr>
        <w:t>режимы первичной переработки   молочного сырья;</w:t>
      </w:r>
    </w:p>
    <w:p w14:paraId="1A5D65E5" w14:textId="77777777" w:rsidR="00A42CDD" w:rsidRPr="009D0875" w:rsidRDefault="00A42CDD" w:rsidP="009D0875">
      <w:pPr>
        <w:numPr>
          <w:ilvl w:val="0"/>
          <w:numId w:val="3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 w:val="26"/>
          <w:szCs w:val="26"/>
        </w:rPr>
      </w:pPr>
      <w:r w:rsidRPr="009D0875">
        <w:rPr>
          <w:sz w:val="26"/>
          <w:szCs w:val="26"/>
        </w:rPr>
        <w:t>формы и правила ведения первичной   документации;</w:t>
      </w:r>
    </w:p>
    <w:p w14:paraId="0C1AC555" w14:textId="77777777" w:rsidR="00A42CDD" w:rsidRPr="009D0875" w:rsidRDefault="00A42CDD" w:rsidP="009D0875">
      <w:pPr>
        <w:numPr>
          <w:ilvl w:val="0"/>
          <w:numId w:val="3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 w:val="26"/>
          <w:szCs w:val="26"/>
        </w:rPr>
      </w:pPr>
      <w:r w:rsidRPr="009D0875">
        <w:rPr>
          <w:sz w:val="26"/>
          <w:szCs w:val="26"/>
        </w:rPr>
        <w:t xml:space="preserve">устройство, принцип действия, правила безопасного обслуживания      оборудования для количественного учета молока и молочных продуктов, для      транспортировки и хранения молока и   молочных продуктов, для               внутризаводского перемещения молока   и молочных продуктов;                 </w:t>
      </w:r>
    </w:p>
    <w:p w14:paraId="701AB1F7" w14:textId="1D0CD02F" w:rsidR="00034015" w:rsidRPr="009D0875" w:rsidRDefault="00A42CDD" w:rsidP="009D0875">
      <w:pPr>
        <w:numPr>
          <w:ilvl w:val="0"/>
          <w:numId w:val="3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b/>
          <w:sz w:val="26"/>
          <w:szCs w:val="26"/>
        </w:rPr>
      </w:pPr>
      <w:r w:rsidRPr="009D0875">
        <w:rPr>
          <w:sz w:val="26"/>
          <w:szCs w:val="26"/>
        </w:rPr>
        <w:t xml:space="preserve">принцип действия оборудования по    первичной обработке молока.      </w:t>
      </w:r>
    </w:p>
    <w:p w14:paraId="00F0B0A1" w14:textId="0E020683" w:rsidR="00907584" w:rsidRPr="009D0875" w:rsidRDefault="00907584" w:rsidP="009D08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sz w:val="26"/>
          <w:szCs w:val="26"/>
        </w:rPr>
      </w:pPr>
      <w:r w:rsidRPr="009D0875">
        <w:rPr>
          <w:sz w:val="26"/>
          <w:szCs w:val="26"/>
        </w:rPr>
        <w:t xml:space="preserve">В результате выполнения внеаудиторной самостоятельной работы у обучающегося формируются </w:t>
      </w:r>
      <w:r w:rsidRPr="009D0875">
        <w:rPr>
          <w:b/>
          <w:sz w:val="26"/>
          <w:szCs w:val="26"/>
        </w:rPr>
        <w:t>умения:</w:t>
      </w:r>
    </w:p>
    <w:p w14:paraId="3FE690AA" w14:textId="77777777" w:rsidR="00A42CDD" w:rsidRPr="009D0875" w:rsidRDefault="00A42CDD" w:rsidP="009D0875">
      <w:pPr>
        <w:numPr>
          <w:ilvl w:val="0"/>
          <w:numId w:val="3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 w:val="26"/>
          <w:szCs w:val="26"/>
        </w:rPr>
      </w:pPr>
      <w:r w:rsidRPr="009D0875">
        <w:rPr>
          <w:sz w:val="26"/>
          <w:szCs w:val="26"/>
        </w:rPr>
        <w:t xml:space="preserve">отбирать пробы молока;              </w:t>
      </w:r>
    </w:p>
    <w:p w14:paraId="0B48979D" w14:textId="77777777" w:rsidR="00A42CDD" w:rsidRPr="009D0875" w:rsidRDefault="00A42CDD" w:rsidP="009D0875">
      <w:pPr>
        <w:numPr>
          <w:ilvl w:val="0"/>
          <w:numId w:val="3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 w:val="26"/>
          <w:szCs w:val="26"/>
        </w:rPr>
      </w:pPr>
      <w:r w:rsidRPr="009D0875">
        <w:rPr>
          <w:sz w:val="26"/>
          <w:szCs w:val="26"/>
        </w:rPr>
        <w:t xml:space="preserve">подготавливать пробы к анализу;     </w:t>
      </w:r>
    </w:p>
    <w:p w14:paraId="7AED0AF1" w14:textId="77777777" w:rsidR="00A42CDD" w:rsidRPr="009D0875" w:rsidRDefault="00A42CDD" w:rsidP="009D0875">
      <w:pPr>
        <w:numPr>
          <w:ilvl w:val="0"/>
          <w:numId w:val="3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 w:val="26"/>
          <w:szCs w:val="26"/>
        </w:rPr>
      </w:pPr>
      <w:r w:rsidRPr="009D0875">
        <w:rPr>
          <w:sz w:val="26"/>
          <w:szCs w:val="26"/>
        </w:rPr>
        <w:t xml:space="preserve">определять массовую долю жира, белков и казеина, лактозы, </w:t>
      </w:r>
      <w:proofErr w:type="gramStart"/>
      <w:r w:rsidRPr="009D0875">
        <w:rPr>
          <w:sz w:val="26"/>
          <w:szCs w:val="26"/>
        </w:rPr>
        <w:t>сухого  остатка</w:t>
      </w:r>
      <w:proofErr w:type="gramEnd"/>
      <w:r w:rsidRPr="009D0875">
        <w:rPr>
          <w:sz w:val="26"/>
          <w:szCs w:val="26"/>
        </w:rPr>
        <w:t xml:space="preserve"> молока инструментальными методами;     </w:t>
      </w:r>
    </w:p>
    <w:p w14:paraId="72C9C67E" w14:textId="77777777" w:rsidR="00A42CDD" w:rsidRPr="009D0875" w:rsidRDefault="00A42CDD" w:rsidP="009D0875">
      <w:pPr>
        <w:numPr>
          <w:ilvl w:val="0"/>
          <w:numId w:val="3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 w:val="26"/>
          <w:szCs w:val="26"/>
        </w:rPr>
      </w:pPr>
      <w:r w:rsidRPr="009D0875">
        <w:rPr>
          <w:sz w:val="26"/>
          <w:szCs w:val="26"/>
        </w:rPr>
        <w:t xml:space="preserve">рассчитывать энергетическую ценность молока; </w:t>
      </w:r>
    </w:p>
    <w:p w14:paraId="41D0D539" w14:textId="77777777" w:rsidR="00A42CDD" w:rsidRPr="009D0875" w:rsidRDefault="00A42CDD" w:rsidP="009D0875">
      <w:pPr>
        <w:numPr>
          <w:ilvl w:val="0"/>
          <w:numId w:val="3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 w:val="26"/>
          <w:szCs w:val="26"/>
        </w:rPr>
      </w:pPr>
      <w:r w:rsidRPr="009D0875">
        <w:rPr>
          <w:sz w:val="26"/>
          <w:szCs w:val="26"/>
        </w:rPr>
        <w:t xml:space="preserve">определять титруемую и активную   кислотность молока;                   </w:t>
      </w:r>
    </w:p>
    <w:p w14:paraId="0390B285" w14:textId="77777777" w:rsidR="00A42CDD" w:rsidRPr="009D0875" w:rsidRDefault="00A42CDD" w:rsidP="009D0875">
      <w:pPr>
        <w:numPr>
          <w:ilvl w:val="0"/>
          <w:numId w:val="3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 w:val="26"/>
          <w:szCs w:val="26"/>
        </w:rPr>
      </w:pPr>
      <w:r w:rsidRPr="009D0875">
        <w:rPr>
          <w:sz w:val="26"/>
          <w:szCs w:val="26"/>
        </w:rPr>
        <w:t xml:space="preserve">определять плотность и температуру   замерзания молока;                    </w:t>
      </w:r>
    </w:p>
    <w:p w14:paraId="611D3E61" w14:textId="77777777" w:rsidR="00A42CDD" w:rsidRPr="009D0875" w:rsidRDefault="00A42CDD" w:rsidP="009D0875">
      <w:pPr>
        <w:numPr>
          <w:ilvl w:val="0"/>
          <w:numId w:val="3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 w:val="26"/>
          <w:szCs w:val="26"/>
        </w:rPr>
      </w:pPr>
      <w:r w:rsidRPr="009D0875">
        <w:rPr>
          <w:sz w:val="26"/>
          <w:szCs w:val="26"/>
        </w:rPr>
        <w:t xml:space="preserve">выявлять фальсификацию молока;      </w:t>
      </w:r>
    </w:p>
    <w:p w14:paraId="39EEF391" w14:textId="77777777" w:rsidR="00A42CDD" w:rsidRPr="009D0875" w:rsidRDefault="00A42CDD" w:rsidP="009D0875">
      <w:pPr>
        <w:numPr>
          <w:ilvl w:val="0"/>
          <w:numId w:val="3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 w:val="26"/>
          <w:szCs w:val="26"/>
        </w:rPr>
      </w:pPr>
      <w:r w:rsidRPr="009D0875">
        <w:rPr>
          <w:sz w:val="26"/>
          <w:szCs w:val="26"/>
        </w:rPr>
        <w:lastRenderedPageBreak/>
        <w:t xml:space="preserve">анализировать влияние условий кормления и содержания коров </w:t>
      </w:r>
      <w:proofErr w:type="gramStart"/>
      <w:r w:rsidRPr="009D0875">
        <w:rPr>
          <w:sz w:val="26"/>
          <w:szCs w:val="26"/>
        </w:rPr>
        <w:t>на  качество</w:t>
      </w:r>
      <w:proofErr w:type="gramEnd"/>
      <w:r w:rsidRPr="009D0875">
        <w:rPr>
          <w:sz w:val="26"/>
          <w:szCs w:val="26"/>
        </w:rPr>
        <w:t xml:space="preserve"> получаемого молока;          </w:t>
      </w:r>
    </w:p>
    <w:p w14:paraId="1F02E3D6" w14:textId="77777777" w:rsidR="00A42CDD" w:rsidRPr="009D0875" w:rsidRDefault="00A42CDD" w:rsidP="009D0875">
      <w:pPr>
        <w:numPr>
          <w:ilvl w:val="0"/>
          <w:numId w:val="3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 w:val="26"/>
          <w:szCs w:val="26"/>
        </w:rPr>
      </w:pPr>
      <w:r w:rsidRPr="009D0875">
        <w:rPr>
          <w:sz w:val="26"/>
          <w:szCs w:val="26"/>
        </w:rPr>
        <w:t>осуществлять контроль приемки сырья;</w:t>
      </w:r>
    </w:p>
    <w:p w14:paraId="4CEB3A45" w14:textId="77777777" w:rsidR="00A42CDD" w:rsidRPr="009D0875" w:rsidRDefault="00A42CDD" w:rsidP="009D0875">
      <w:pPr>
        <w:numPr>
          <w:ilvl w:val="0"/>
          <w:numId w:val="3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 w:val="26"/>
          <w:szCs w:val="26"/>
        </w:rPr>
      </w:pPr>
      <w:r w:rsidRPr="009D0875">
        <w:rPr>
          <w:sz w:val="26"/>
          <w:szCs w:val="26"/>
        </w:rPr>
        <w:t xml:space="preserve">давать оценку сортности по микробиологическим и биохимическим показателям поступившего сырья    согласно действующим стандартам;      </w:t>
      </w:r>
    </w:p>
    <w:p w14:paraId="77274560" w14:textId="77777777" w:rsidR="00A42CDD" w:rsidRPr="009D0875" w:rsidRDefault="00A42CDD" w:rsidP="009D0875">
      <w:pPr>
        <w:numPr>
          <w:ilvl w:val="0"/>
          <w:numId w:val="3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 w:val="26"/>
          <w:szCs w:val="26"/>
        </w:rPr>
      </w:pPr>
      <w:r w:rsidRPr="009D0875">
        <w:rPr>
          <w:sz w:val="26"/>
          <w:szCs w:val="26"/>
        </w:rPr>
        <w:t xml:space="preserve">учитывать количество поступающего сырья;                                </w:t>
      </w:r>
    </w:p>
    <w:p w14:paraId="389D6BB0" w14:textId="77777777" w:rsidR="00A42CDD" w:rsidRPr="009D0875" w:rsidRDefault="00A42CDD" w:rsidP="009D0875">
      <w:pPr>
        <w:numPr>
          <w:ilvl w:val="0"/>
          <w:numId w:val="3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 w:val="26"/>
          <w:szCs w:val="26"/>
        </w:rPr>
      </w:pPr>
      <w:r w:rsidRPr="009D0875">
        <w:rPr>
          <w:sz w:val="26"/>
          <w:szCs w:val="26"/>
        </w:rPr>
        <w:t xml:space="preserve">выбирать технологию переработки    сырья в соответствии с его качеством; </w:t>
      </w:r>
    </w:p>
    <w:p w14:paraId="0A390380" w14:textId="77777777" w:rsidR="00A42CDD" w:rsidRPr="009D0875" w:rsidRDefault="00A42CDD" w:rsidP="009D0875">
      <w:pPr>
        <w:numPr>
          <w:ilvl w:val="0"/>
          <w:numId w:val="3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 w:val="26"/>
          <w:szCs w:val="26"/>
        </w:rPr>
      </w:pPr>
      <w:r w:rsidRPr="009D0875">
        <w:rPr>
          <w:sz w:val="26"/>
          <w:szCs w:val="26"/>
        </w:rPr>
        <w:t xml:space="preserve">контролировать отгрузку молока в     цеха переработки;                     </w:t>
      </w:r>
    </w:p>
    <w:p w14:paraId="484800B1" w14:textId="119AFEDF" w:rsidR="00A42CDD" w:rsidRPr="009D0875" w:rsidRDefault="00A42CDD" w:rsidP="009D0875">
      <w:pPr>
        <w:numPr>
          <w:ilvl w:val="0"/>
          <w:numId w:val="3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 w:val="26"/>
          <w:szCs w:val="26"/>
        </w:rPr>
      </w:pPr>
      <w:r w:rsidRPr="009D0875">
        <w:rPr>
          <w:sz w:val="26"/>
          <w:szCs w:val="26"/>
        </w:rPr>
        <w:t xml:space="preserve">контролировать процессы  </w:t>
      </w:r>
      <w:r w:rsidR="00A84DF1" w:rsidRPr="009D0875">
        <w:rPr>
          <w:sz w:val="26"/>
          <w:szCs w:val="26"/>
        </w:rPr>
        <w:t xml:space="preserve"> </w:t>
      </w:r>
      <w:r w:rsidRPr="009D0875">
        <w:rPr>
          <w:sz w:val="26"/>
          <w:szCs w:val="26"/>
        </w:rPr>
        <w:t xml:space="preserve">сепарирования, нормализации, гомогенизации, мембранной </w:t>
      </w:r>
      <w:proofErr w:type="gramStart"/>
      <w:r w:rsidRPr="009D0875">
        <w:rPr>
          <w:sz w:val="26"/>
          <w:szCs w:val="26"/>
        </w:rPr>
        <w:t>и  термической</w:t>
      </w:r>
      <w:proofErr w:type="gramEnd"/>
      <w:r w:rsidRPr="009D0875">
        <w:rPr>
          <w:sz w:val="26"/>
          <w:szCs w:val="26"/>
        </w:rPr>
        <w:t xml:space="preserve"> обработки молочного сырья;</w:t>
      </w:r>
    </w:p>
    <w:p w14:paraId="0D4F732D" w14:textId="77777777" w:rsidR="00A42CDD" w:rsidRPr="009D0875" w:rsidRDefault="00A42CDD" w:rsidP="009D0875">
      <w:pPr>
        <w:numPr>
          <w:ilvl w:val="0"/>
          <w:numId w:val="3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 w:val="26"/>
          <w:szCs w:val="26"/>
        </w:rPr>
      </w:pPr>
      <w:r w:rsidRPr="009D0875">
        <w:rPr>
          <w:sz w:val="26"/>
          <w:szCs w:val="26"/>
        </w:rPr>
        <w:t xml:space="preserve">проводить расчеты по сепарированию и   нормализации молока;                  </w:t>
      </w:r>
    </w:p>
    <w:p w14:paraId="3C0235E7" w14:textId="77777777" w:rsidR="00A42CDD" w:rsidRPr="009D0875" w:rsidRDefault="00A42CDD" w:rsidP="009D0875">
      <w:pPr>
        <w:numPr>
          <w:ilvl w:val="0"/>
          <w:numId w:val="3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 w:val="26"/>
          <w:szCs w:val="26"/>
        </w:rPr>
      </w:pPr>
      <w:r w:rsidRPr="009D0875">
        <w:rPr>
          <w:sz w:val="26"/>
          <w:szCs w:val="26"/>
        </w:rPr>
        <w:t xml:space="preserve">оформлять и анализировать документацию по контролю качества в    цехе приемки и подготовки сырья;      </w:t>
      </w:r>
    </w:p>
    <w:p w14:paraId="3BDAAD5E" w14:textId="77777777" w:rsidR="00A42CDD" w:rsidRPr="009D0875" w:rsidRDefault="00A42CDD" w:rsidP="009D0875">
      <w:pPr>
        <w:numPr>
          <w:ilvl w:val="0"/>
          <w:numId w:val="3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 w:val="26"/>
          <w:szCs w:val="26"/>
        </w:rPr>
      </w:pPr>
      <w:r w:rsidRPr="009D0875">
        <w:rPr>
          <w:sz w:val="26"/>
          <w:szCs w:val="26"/>
        </w:rPr>
        <w:t xml:space="preserve">рассчитывать и подбирать оборудование для количественного   учета молока и молочных продуктов;    </w:t>
      </w:r>
    </w:p>
    <w:p w14:paraId="4F39CFCE" w14:textId="77777777" w:rsidR="00A42CDD" w:rsidRPr="009D0875" w:rsidRDefault="00A42CDD" w:rsidP="009D0875">
      <w:pPr>
        <w:numPr>
          <w:ilvl w:val="0"/>
          <w:numId w:val="3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 w:val="26"/>
          <w:szCs w:val="26"/>
        </w:rPr>
      </w:pPr>
      <w:r w:rsidRPr="009D0875">
        <w:rPr>
          <w:sz w:val="26"/>
          <w:szCs w:val="26"/>
        </w:rPr>
        <w:t xml:space="preserve">рассчитывать и подбирать емкости для   хранения молока и молочных продуктов; </w:t>
      </w:r>
    </w:p>
    <w:p w14:paraId="77E5F7CF" w14:textId="3710D522" w:rsidR="00A42CDD" w:rsidRPr="009D0875" w:rsidRDefault="00A42CDD" w:rsidP="009D0875">
      <w:pPr>
        <w:numPr>
          <w:ilvl w:val="0"/>
          <w:numId w:val="3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 w:val="26"/>
          <w:szCs w:val="26"/>
        </w:rPr>
      </w:pPr>
      <w:r w:rsidRPr="009D0875">
        <w:rPr>
          <w:sz w:val="26"/>
          <w:szCs w:val="26"/>
        </w:rPr>
        <w:t>рассчитывать и подбирать оборудование для внутризаводского    перемещения молока и молочных</w:t>
      </w:r>
      <w:r w:rsidR="00A84DF1" w:rsidRPr="009D0875">
        <w:rPr>
          <w:sz w:val="26"/>
          <w:szCs w:val="26"/>
        </w:rPr>
        <w:t xml:space="preserve"> </w:t>
      </w:r>
      <w:r w:rsidRPr="009D0875">
        <w:rPr>
          <w:sz w:val="26"/>
          <w:szCs w:val="26"/>
        </w:rPr>
        <w:t xml:space="preserve">  продуктов;</w:t>
      </w:r>
    </w:p>
    <w:p w14:paraId="4C60C891" w14:textId="7AC7E44D" w:rsidR="00A42CDD" w:rsidRPr="009D0875" w:rsidRDefault="00A42CDD" w:rsidP="009D0875">
      <w:pPr>
        <w:numPr>
          <w:ilvl w:val="0"/>
          <w:numId w:val="3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 w:val="26"/>
          <w:szCs w:val="26"/>
        </w:rPr>
      </w:pPr>
      <w:r w:rsidRPr="009D0875">
        <w:rPr>
          <w:sz w:val="26"/>
          <w:szCs w:val="26"/>
        </w:rPr>
        <w:t xml:space="preserve">выявлять, анализировать и устранять  </w:t>
      </w:r>
      <w:r w:rsidR="001575D9" w:rsidRPr="009D0875">
        <w:rPr>
          <w:sz w:val="26"/>
          <w:szCs w:val="26"/>
        </w:rPr>
        <w:t xml:space="preserve"> </w:t>
      </w:r>
      <w:r w:rsidRPr="009D0875">
        <w:rPr>
          <w:sz w:val="26"/>
          <w:szCs w:val="26"/>
        </w:rPr>
        <w:t xml:space="preserve">характерные неисправности, возникающие при обслуживании оборудования для    количественного учета молока и   молочных продуктов и для   внутризаводского перемещения молока    и молочных продуктов;                 </w:t>
      </w:r>
    </w:p>
    <w:p w14:paraId="37FB52FE" w14:textId="33285C78" w:rsidR="00A42CDD" w:rsidRPr="009D0875" w:rsidRDefault="00A42CDD" w:rsidP="009D0875">
      <w:pPr>
        <w:numPr>
          <w:ilvl w:val="0"/>
          <w:numId w:val="3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sz w:val="26"/>
          <w:szCs w:val="26"/>
        </w:rPr>
      </w:pPr>
      <w:r w:rsidRPr="009D0875">
        <w:rPr>
          <w:sz w:val="26"/>
          <w:szCs w:val="26"/>
        </w:rPr>
        <w:t xml:space="preserve">обеспечивать нормальный режим работы  </w:t>
      </w:r>
      <w:r w:rsidR="00A84DF1" w:rsidRPr="009D0875">
        <w:rPr>
          <w:sz w:val="26"/>
          <w:szCs w:val="26"/>
        </w:rPr>
        <w:t xml:space="preserve"> </w:t>
      </w:r>
      <w:r w:rsidRPr="009D0875">
        <w:rPr>
          <w:sz w:val="26"/>
          <w:szCs w:val="26"/>
        </w:rPr>
        <w:t>оборудования;</w:t>
      </w:r>
    </w:p>
    <w:p w14:paraId="7EC08F33" w14:textId="65299D9F" w:rsidR="00034015" w:rsidRPr="009D0875" w:rsidRDefault="001575D9" w:rsidP="009D08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D0875">
        <w:rPr>
          <w:sz w:val="26"/>
          <w:szCs w:val="26"/>
        </w:rPr>
        <w:t>-</w:t>
      </w:r>
      <w:r w:rsidR="00A42CDD" w:rsidRPr="009D0875">
        <w:rPr>
          <w:sz w:val="26"/>
          <w:szCs w:val="26"/>
        </w:rPr>
        <w:t>контролировать эксплуатацию и эффективное использование техноло</w:t>
      </w:r>
      <w:r w:rsidRPr="009D0875">
        <w:rPr>
          <w:sz w:val="26"/>
          <w:szCs w:val="26"/>
        </w:rPr>
        <w:t>гического оборудования.</w:t>
      </w:r>
      <w:r w:rsidR="00A42CDD" w:rsidRPr="009D0875">
        <w:rPr>
          <w:sz w:val="26"/>
          <w:szCs w:val="26"/>
        </w:rPr>
        <w:t xml:space="preserve">                       </w:t>
      </w:r>
    </w:p>
    <w:p w14:paraId="77687DF6" w14:textId="6C2CD7D7" w:rsidR="00B41ABD" w:rsidRPr="009D0875" w:rsidRDefault="00F81954" w:rsidP="009D0875">
      <w:pPr>
        <w:spacing w:line="276" w:lineRule="auto"/>
        <w:jc w:val="both"/>
        <w:rPr>
          <w:sz w:val="26"/>
          <w:szCs w:val="26"/>
        </w:rPr>
      </w:pPr>
      <w:r w:rsidRPr="009D0875">
        <w:rPr>
          <w:sz w:val="26"/>
          <w:szCs w:val="26"/>
        </w:rPr>
        <w:t xml:space="preserve">      </w:t>
      </w:r>
      <w:r w:rsidR="00B41ABD" w:rsidRPr="009D0875">
        <w:rPr>
          <w:sz w:val="26"/>
          <w:szCs w:val="26"/>
        </w:rPr>
        <w:t>Выполнение в</w:t>
      </w:r>
      <w:r w:rsidR="00B41ABD" w:rsidRPr="009D0875">
        <w:rPr>
          <w:rFonts w:eastAsia="Calibri"/>
          <w:sz w:val="26"/>
          <w:szCs w:val="26"/>
        </w:rPr>
        <w:t xml:space="preserve">неаудиторной самостоятельной работы </w:t>
      </w:r>
      <w:r w:rsidR="00B41ABD" w:rsidRPr="009D0875">
        <w:rPr>
          <w:sz w:val="26"/>
          <w:szCs w:val="26"/>
        </w:rPr>
        <w:t xml:space="preserve">содействуют формированию следующих общих и профессиональных компетенций включающими в себя </w:t>
      </w:r>
      <w:r w:rsidR="009D0875" w:rsidRPr="009D0875">
        <w:rPr>
          <w:sz w:val="26"/>
          <w:szCs w:val="26"/>
        </w:rPr>
        <w:t>способность: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5"/>
        <w:gridCol w:w="8130"/>
      </w:tblGrid>
      <w:tr w:rsidR="00660271" w:rsidRPr="009D0875" w14:paraId="3426D50D" w14:textId="77777777" w:rsidTr="00660271">
        <w:tc>
          <w:tcPr>
            <w:tcW w:w="1205" w:type="dxa"/>
            <w:tcBorders>
              <w:top w:val="single" w:sz="8" w:space="0" w:color="000000"/>
              <w:left w:val="single" w:sz="8" w:space="0" w:color="000000"/>
              <w:bottom w:val="single" w:sz="8" w:space="0" w:color="000000"/>
              <w:right w:val="single" w:sz="2" w:space="0" w:color="000000"/>
            </w:tcBorders>
            <w:shd w:val="clear" w:color="auto" w:fill="auto"/>
            <w:vAlign w:val="center"/>
          </w:tcPr>
          <w:p w14:paraId="27F0E167" w14:textId="77777777" w:rsidR="00660271" w:rsidRPr="009D0875" w:rsidRDefault="00660271" w:rsidP="009D0875">
            <w:pPr>
              <w:spacing w:line="276" w:lineRule="auto"/>
              <w:ind w:left="470" w:hanging="357"/>
              <w:rPr>
                <w:rFonts w:eastAsia="Calibri"/>
                <w:b/>
                <w:bCs/>
                <w:sz w:val="26"/>
                <w:szCs w:val="26"/>
                <w:lang w:eastAsia="en-US"/>
              </w:rPr>
            </w:pPr>
            <w:r w:rsidRPr="009D0875">
              <w:rPr>
                <w:rFonts w:eastAsia="Calibri"/>
                <w:b/>
                <w:bCs/>
                <w:sz w:val="26"/>
                <w:szCs w:val="26"/>
                <w:lang w:eastAsia="en-US"/>
              </w:rPr>
              <w:t>Код</w:t>
            </w:r>
          </w:p>
        </w:tc>
        <w:tc>
          <w:tcPr>
            <w:tcW w:w="8130" w:type="dxa"/>
            <w:tcBorders>
              <w:top w:val="single" w:sz="8" w:space="0" w:color="000000"/>
              <w:left w:val="single" w:sz="2" w:space="0" w:color="000000"/>
              <w:bottom w:val="single" w:sz="8" w:space="0" w:color="000000"/>
              <w:right w:val="single" w:sz="8" w:space="0" w:color="000000"/>
            </w:tcBorders>
            <w:shd w:val="clear" w:color="auto" w:fill="auto"/>
            <w:vAlign w:val="center"/>
          </w:tcPr>
          <w:p w14:paraId="5F03E9A2" w14:textId="77777777" w:rsidR="00660271" w:rsidRPr="009D0875" w:rsidRDefault="00660271" w:rsidP="009D0875">
            <w:pPr>
              <w:spacing w:line="276" w:lineRule="auto"/>
              <w:ind w:left="470" w:hanging="357"/>
              <w:jc w:val="center"/>
              <w:rPr>
                <w:rFonts w:eastAsia="Calibri"/>
                <w:b/>
                <w:bCs/>
                <w:sz w:val="26"/>
                <w:szCs w:val="26"/>
                <w:lang w:eastAsia="en-US"/>
              </w:rPr>
            </w:pPr>
            <w:r w:rsidRPr="009D0875">
              <w:rPr>
                <w:rFonts w:eastAsia="Calibri"/>
                <w:b/>
                <w:bCs/>
                <w:sz w:val="26"/>
                <w:szCs w:val="26"/>
                <w:lang w:eastAsia="en-US"/>
              </w:rPr>
              <w:t>Наименование результата обучения</w:t>
            </w:r>
          </w:p>
        </w:tc>
      </w:tr>
      <w:tr w:rsidR="00660271" w:rsidRPr="009D0875" w14:paraId="066099A1" w14:textId="77777777" w:rsidTr="001575D9">
        <w:trPr>
          <w:trHeight w:val="587"/>
        </w:trPr>
        <w:tc>
          <w:tcPr>
            <w:tcW w:w="1205" w:type="dxa"/>
            <w:shd w:val="clear" w:color="auto" w:fill="auto"/>
          </w:tcPr>
          <w:p w14:paraId="50C82E76" w14:textId="77777777" w:rsidR="00660271" w:rsidRPr="009D0875" w:rsidRDefault="00660271" w:rsidP="009D0875">
            <w:pPr>
              <w:spacing w:line="276" w:lineRule="auto"/>
              <w:rPr>
                <w:rFonts w:eastAsia="Calibri"/>
                <w:sz w:val="26"/>
                <w:szCs w:val="26"/>
                <w:lang w:eastAsia="en-US"/>
              </w:rPr>
            </w:pPr>
            <w:r w:rsidRPr="009D0875">
              <w:rPr>
                <w:rFonts w:eastAsia="Calibri"/>
                <w:sz w:val="26"/>
                <w:szCs w:val="26"/>
                <w:lang w:eastAsia="en-US"/>
              </w:rPr>
              <w:t>ОК1.</w:t>
            </w:r>
          </w:p>
        </w:tc>
        <w:tc>
          <w:tcPr>
            <w:tcW w:w="8130" w:type="dxa"/>
            <w:shd w:val="clear" w:color="auto" w:fill="auto"/>
          </w:tcPr>
          <w:p w14:paraId="2AAB3D6F" w14:textId="77777777" w:rsidR="00660271" w:rsidRPr="009D0875" w:rsidRDefault="00660271" w:rsidP="009D0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rFonts w:eastAsia="Calibri"/>
                <w:sz w:val="26"/>
                <w:szCs w:val="26"/>
                <w:lang w:eastAsia="en-US"/>
              </w:rPr>
            </w:pPr>
            <w:r w:rsidRPr="009D0875">
              <w:rPr>
                <w:sz w:val="26"/>
                <w:szCs w:val="26"/>
              </w:rPr>
              <w:t>Понимать сущность и социальную значимость своей будущей профессии, проявлять к ней устойчивый интерес.</w:t>
            </w:r>
          </w:p>
        </w:tc>
      </w:tr>
      <w:tr w:rsidR="00660271" w:rsidRPr="009D0875" w14:paraId="14CF0633" w14:textId="77777777" w:rsidTr="00660271">
        <w:trPr>
          <w:trHeight w:val="471"/>
        </w:trPr>
        <w:tc>
          <w:tcPr>
            <w:tcW w:w="1205" w:type="dxa"/>
            <w:shd w:val="clear" w:color="auto" w:fill="auto"/>
          </w:tcPr>
          <w:p w14:paraId="42F261D9" w14:textId="77777777" w:rsidR="00660271" w:rsidRPr="009D0875" w:rsidRDefault="00660271" w:rsidP="009D0875">
            <w:pPr>
              <w:spacing w:line="276" w:lineRule="auto"/>
              <w:rPr>
                <w:rFonts w:eastAsia="Calibri"/>
                <w:sz w:val="26"/>
                <w:szCs w:val="26"/>
                <w:lang w:eastAsia="en-US"/>
              </w:rPr>
            </w:pPr>
            <w:r w:rsidRPr="009D0875">
              <w:rPr>
                <w:rFonts w:eastAsia="Calibri"/>
                <w:sz w:val="26"/>
                <w:szCs w:val="26"/>
                <w:lang w:eastAsia="en-US"/>
              </w:rPr>
              <w:t>ОК2.</w:t>
            </w:r>
          </w:p>
        </w:tc>
        <w:tc>
          <w:tcPr>
            <w:tcW w:w="8130" w:type="dxa"/>
            <w:shd w:val="clear" w:color="auto" w:fill="auto"/>
          </w:tcPr>
          <w:p w14:paraId="67A089B0" w14:textId="0F613770" w:rsidR="00660271" w:rsidRPr="009D0875" w:rsidRDefault="00660271" w:rsidP="009D0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rFonts w:eastAsia="Calibri"/>
                <w:sz w:val="26"/>
                <w:szCs w:val="26"/>
                <w:lang w:eastAsia="en-US"/>
              </w:rPr>
            </w:pPr>
            <w:r w:rsidRPr="009D0875">
              <w:rPr>
                <w:sz w:val="26"/>
                <w:szCs w:val="26"/>
              </w:rPr>
              <w:t xml:space="preserve">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tc>
      </w:tr>
      <w:tr w:rsidR="00660271" w:rsidRPr="009D0875" w14:paraId="0DCBB190" w14:textId="77777777" w:rsidTr="00660271">
        <w:tc>
          <w:tcPr>
            <w:tcW w:w="1205" w:type="dxa"/>
            <w:shd w:val="clear" w:color="auto" w:fill="auto"/>
          </w:tcPr>
          <w:p w14:paraId="652D7D29" w14:textId="77777777" w:rsidR="00660271" w:rsidRPr="009D0875" w:rsidRDefault="00660271" w:rsidP="009D0875">
            <w:pPr>
              <w:spacing w:line="276" w:lineRule="auto"/>
              <w:rPr>
                <w:rFonts w:eastAsia="Calibri"/>
                <w:sz w:val="26"/>
                <w:szCs w:val="26"/>
                <w:lang w:eastAsia="en-US"/>
              </w:rPr>
            </w:pPr>
            <w:r w:rsidRPr="009D0875">
              <w:rPr>
                <w:rFonts w:eastAsia="Calibri"/>
                <w:sz w:val="26"/>
                <w:szCs w:val="26"/>
                <w:lang w:eastAsia="en-US"/>
              </w:rPr>
              <w:t>ОК3.</w:t>
            </w:r>
          </w:p>
        </w:tc>
        <w:tc>
          <w:tcPr>
            <w:tcW w:w="8130" w:type="dxa"/>
            <w:shd w:val="clear" w:color="auto" w:fill="auto"/>
          </w:tcPr>
          <w:p w14:paraId="1D27754C" w14:textId="6B35530B" w:rsidR="00660271" w:rsidRPr="009D0875" w:rsidRDefault="00660271" w:rsidP="009D0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rFonts w:eastAsia="Calibri"/>
                <w:sz w:val="26"/>
                <w:szCs w:val="26"/>
                <w:lang w:eastAsia="en-US"/>
              </w:rPr>
            </w:pPr>
            <w:r w:rsidRPr="009D0875">
              <w:rPr>
                <w:sz w:val="26"/>
                <w:szCs w:val="26"/>
              </w:rPr>
              <w:t>Принимать решения в стандартных и нестандартных ситуациях и нести за них ответственность .</w:t>
            </w:r>
          </w:p>
        </w:tc>
      </w:tr>
      <w:tr w:rsidR="00660271" w:rsidRPr="009D0875" w14:paraId="6D74E8F8" w14:textId="77777777" w:rsidTr="00660271">
        <w:tc>
          <w:tcPr>
            <w:tcW w:w="1205" w:type="dxa"/>
            <w:shd w:val="clear" w:color="auto" w:fill="auto"/>
          </w:tcPr>
          <w:p w14:paraId="5A67A9B1" w14:textId="77777777" w:rsidR="00660271" w:rsidRPr="009D0875" w:rsidRDefault="00660271" w:rsidP="009D0875">
            <w:pPr>
              <w:spacing w:line="276" w:lineRule="auto"/>
              <w:rPr>
                <w:rFonts w:eastAsia="Calibri"/>
                <w:sz w:val="26"/>
                <w:szCs w:val="26"/>
                <w:lang w:eastAsia="en-US"/>
              </w:rPr>
            </w:pPr>
            <w:r w:rsidRPr="009D0875">
              <w:rPr>
                <w:rFonts w:eastAsia="Calibri"/>
                <w:sz w:val="26"/>
                <w:szCs w:val="26"/>
                <w:lang w:eastAsia="en-US"/>
              </w:rPr>
              <w:t>ОК4.</w:t>
            </w:r>
          </w:p>
        </w:tc>
        <w:tc>
          <w:tcPr>
            <w:tcW w:w="8130" w:type="dxa"/>
            <w:shd w:val="clear" w:color="auto" w:fill="auto"/>
          </w:tcPr>
          <w:p w14:paraId="55E5D6F9" w14:textId="77777777" w:rsidR="00660271" w:rsidRPr="009D0875" w:rsidRDefault="00660271" w:rsidP="009D0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rFonts w:eastAsia="Calibri"/>
                <w:sz w:val="26"/>
                <w:szCs w:val="26"/>
                <w:lang w:eastAsia="en-US"/>
              </w:rPr>
            </w:pPr>
            <w:r w:rsidRPr="009D0875">
              <w:rPr>
                <w:sz w:val="26"/>
                <w:szCs w:val="26"/>
              </w:rPr>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660271" w:rsidRPr="009D0875" w14:paraId="7346D6C7" w14:textId="77777777" w:rsidTr="00660271">
        <w:tc>
          <w:tcPr>
            <w:tcW w:w="1205" w:type="dxa"/>
            <w:shd w:val="clear" w:color="auto" w:fill="auto"/>
          </w:tcPr>
          <w:p w14:paraId="391A5C1E" w14:textId="77777777" w:rsidR="00660271" w:rsidRPr="009D0875" w:rsidRDefault="00660271" w:rsidP="009D0875">
            <w:pPr>
              <w:spacing w:line="276" w:lineRule="auto"/>
              <w:rPr>
                <w:rFonts w:eastAsia="Calibri"/>
                <w:sz w:val="26"/>
                <w:szCs w:val="26"/>
                <w:lang w:eastAsia="en-US"/>
              </w:rPr>
            </w:pPr>
            <w:r w:rsidRPr="009D0875">
              <w:rPr>
                <w:rFonts w:eastAsia="Calibri"/>
                <w:sz w:val="26"/>
                <w:szCs w:val="26"/>
                <w:lang w:eastAsia="en-US"/>
              </w:rPr>
              <w:lastRenderedPageBreak/>
              <w:t>ОК5.</w:t>
            </w:r>
          </w:p>
        </w:tc>
        <w:tc>
          <w:tcPr>
            <w:tcW w:w="8130" w:type="dxa"/>
            <w:shd w:val="clear" w:color="auto" w:fill="auto"/>
          </w:tcPr>
          <w:p w14:paraId="434CC5A3" w14:textId="77777777" w:rsidR="00660271" w:rsidRPr="009D0875" w:rsidRDefault="00660271" w:rsidP="009D0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rFonts w:eastAsia="Calibri"/>
                <w:sz w:val="26"/>
                <w:szCs w:val="26"/>
                <w:lang w:eastAsia="en-US"/>
              </w:rPr>
            </w:pPr>
            <w:r w:rsidRPr="009D0875">
              <w:rPr>
                <w:sz w:val="26"/>
                <w:szCs w:val="26"/>
              </w:rPr>
              <w:t xml:space="preserve">Использовать информационно-коммуникационные технологии в профессиональной деятельности. </w:t>
            </w:r>
          </w:p>
        </w:tc>
      </w:tr>
      <w:tr w:rsidR="00660271" w:rsidRPr="009D0875" w14:paraId="72D5F05F" w14:textId="77777777" w:rsidTr="00660271">
        <w:tc>
          <w:tcPr>
            <w:tcW w:w="1205" w:type="dxa"/>
            <w:shd w:val="clear" w:color="auto" w:fill="auto"/>
          </w:tcPr>
          <w:p w14:paraId="7FAA84F4" w14:textId="77777777" w:rsidR="00660271" w:rsidRPr="009D0875" w:rsidRDefault="00660271" w:rsidP="009D0875">
            <w:pPr>
              <w:spacing w:line="276" w:lineRule="auto"/>
              <w:rPr>
                <w:rFonts w:eastAsia="Calibri"/>
                <w:sz w:val="26"/>
                <w:szCs w:val="26"/>
                <w:lang w:eastAsia="en-US"/>
              </w:rPr>
            </w:pPr>
            <w:r w:rsidRPr="009D0875">
              <w:rPr>
                <w:rFonts w:eastAsia="Calibri"/>
                <w:sz w:val="26"/>
                <w:szCs w:val="26"/>
                <w:lang w:eastAsia="en-US"/>
              </w:rPr>
              <w:t>ОК6.</w:t>
            </w:r>
          </w:p>
        </w:tc>
        <w:tc>
          <w:tcPr>
            <w:tcW w:w="8130" w:type="dxa"/>
            <w:shd w:val="clear" w:color="auto" w:fill="auto"/>
          </w:tcPr>
          <w:p w14:paraId="4BBB7DCD" w14:textId="77777777" w:rsidR="00660271" w:rsidRPr="009D0875" w:rsidRDefault="00660271" w:rsidP="009D0875">
            <w:pPr>
              <w:widowControl w:val="0"/>
              <w:autoSpaceDE w:val="0"/>
              <w:autoSpaceDN w:val="0"/>
              <w:adjustRightInd w:val="0"/>
              <w:spacing w:line="276" w:lineRule="auto"/>
              <w:jc w:val="both"/>
              <w:rPr>
                <w:rFonts w:eastAsia="Calibri"/>
                <w:sz w:val="26"/>
                <w:szCs w:val="26"/>
                <w:lang w:eastAsia="en-US"/>
              </w:rPr>
            </w:pPr>
            <w:r w:rsidRPr="009D0875">
              <w:rPr>
                <w:rFonts w:eastAsia="Calibri"/>
                <w:sz w:val="26"/>
                <w:szCs w:val="26"/>
                <w:lang w:eastAsia="en-US"/>
              </w:rPr>
              <w:t>Работать в коллективе и команде, эффективно общаться с коллегами, руководством, потребителями</w:t>
            </w:r>
          </w:p>
        </w:tc>
      </w:tr>
      <w:tr w:rsidR="00660271" w:rsidRPr="009D0875" w14:paraId="421BE68F" w14:textId="77777777" w:rsidTr="00660271">
        <w:tc>
          <w:tcPr>
            <w:tcW w:w="1205" w:type="dxa"/>
            <w:shd w:val="clear" w:color="auto" w:fill="auto"/>
          </w:tcPr>
          <w:p w14:paraId="1473509E" w14:textId="77777777" w:rsidR="00660271" w:rsidRPr="009D0875" w:rsidRDefault="00660271" w:rsidP="009D0875">
            <w:pPr>
              <w:spacing w:line="276" w:lineRule="auto"/>
              <w:rPr>
                <w:rFonts w:eastAsia="Calibri"/>
                <w:sz w:val="26"/>
                <w:szCs w:val="26"/>
                <w:lang w:eastAsia="en-US"/>
              </w:rPr>
            </w:pPr>
            <w:r w:rsidRPr="009D0875">
              <w:rPr>
                <w:rFonts w:eastAsia="Calibri"/>
                <w:sz w:val="26"/>
                <w:szCs w:val="26"/>
                <w:lang w:eastAsia="en-US"/>
              </w:rPr>
              <w:t>ОК7.</w:t>
            </w:r>
          </w:p>
        </w:tc>
        <w:tc>
          <w:tcPr>
            <w:tcW w:w="8130" w:type="dxa"/>
            <w:shd w:val="clear" w:color="auto" w:fill="auto"/>
          </w:tcPr>
          <w:p w14:paraId="26E88AA7" w14:textId="77777777" w:rsidR="00660271" w:rsidRPr="009D0875" w:rsidRDefault="00660271" w:rsidP="009D0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rFonts w:eastAsia="Calibri"/>
                <w:sz w:val="26"/>
                <w:szCs w:val="26"/>
                <w:lang w:eastAsia="en-US"/>
              </w:rPr>
            </w:pPr>
            <w:r w:rsidRPr="009D0875">
              <w:rPr>
                <w:sz w:val="26"/>
                <w:szCs w:val="26"/>
              </w:rPr>
              <w:t xml:space="preserve">Брать на себя ответственность за работу членов команды (подчиненных), результат выполнения заданий. </w:t>
            </w:r>
          </w:p>
        </w:tc>
      </w:tr>
      <w:tr w:rsidR="00660271" w:rsidRPr="009D0875" w14:paraId="0C6770BA" w14:textId="77777777" w:rsidTr="00660271">
        <w:tc>
          <w:tcPr>
            <w:tcW w:w="1205" w:type="dxa"/>
            <w:shd w:val="clear" w:color="auto" w:fill="auto"/>
          </w:tcPr>
          <w:p w14:paraId="65D85C69" w14:textId="24DDF108" w:rsidR="00660271" w:rsidRPr="009D0875" w:rsidRDefault="00660271" w:rsidP="009D0875">
            <w:pPr>
              <w:spacing w:line="276" w:lineRule="auto"/>
              <w:rPr>
                <w:rFonts w:eastAsia="Calibri"/>
                <w:sz w:val="26"/>
                <w:szCs w:val="26"/>
                <w:lang w:eastAsia="en-US"/>
              </w:rPr>
            </w:pPr>
            <w:r w:rsidRPr="009D0875">
              <w:rPr>
                <w:rFonts w:eastAsia="Calibri"/>
                <w:sz w:val="26"/>
                <w:szCs w:val="26"/>
                <w:lang w:eastAsia="en-US"/>
              </w:rPr>
              <w:t>ОК8</w:t>
            </w:r>
          </w:p>
        </w:tc>
        <w:tc>
          <w:tcPr>
            <w:tcW w:w="8130" w:type="dxa"/>
            <w:shd w:val="clear" w:color="auto" w:fill="auto"/>
          </w:tcPr>
          <w:p w14:paraId="385E1564" w14:textId="575EA9FB" w:rsidR="00660271" w:rsidRPr="009D0875" w:rsidRDefault="00DF04C1" w:rsidP="009D0875">
            <w:pPr>
              <w:spacing w:line="276" w:lineRule="auto"/>
              <w:jc w:val="both"/>
              <w:rPr>
                <w:sz w:val="26"/>
                <w:szCs w:val="26"/>
              </w:rPr>
            </w:pPr>
            <w:r w:rsidRPr="009D0875">
              <w:rPr>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660271" w:rsidRPr="009D0875" w14:paraId="0A1A3615" w14:textId="77777777" w:rsidTr="00660271">
        <w:tc>
          <w:tcPr>
            <w:tcW w:w="1205" w:type="dxa"/>
            <w:shd w:val="clear" w:color="auto" w:fill="auto"/>
          </w:tcPr>
          <w:p w14:paraId="775C4969" w14:textId="4CBB1FAB" w:rsidR="00660271" w:rsidRPr="009D0875" w:rsidRDefault="00660271" w:rsidP="009D0875">
            <w:pPr>
              <w:spacing w:line="276" w:lineRule="auto"/>
              <w:rPr>
                <w:rFonts w:eastAsia="Calibri"/>
                <w:sz w:val="26"/>
                <w:szCs w:val="26"/>
                <w:lang w:eastAsia="en-US"/>
              </w:rPr>
            </w:pPr>
            <w:r w:rsidRPr="009D0875">
              <w:rPr>
                <w:rFonts w:eastAsia="Calibri"/>
                <w:sz w:val="26"/>
                <w:szCs w:val="26"/>
                <w:lang w:eastAsia="en-US"/>
              </w:rPr>
              <w:t>ОК9.</w:t>
            </w:r>
          </w:p>
        </w:tc>
        <w:tc>
          <w:tcPr>
            <w:tcW w:w="8130" w:type="dxa"/>
            <w:shd w:val="clear" w:color="auto" w:fill="auto"/>
          </w:tcPr>
          <w:p w14:paraId="2A794A0A" w14:textId="3BF43F57" w:rsidR="00660271" w:rsidRPr="009D0875" w:rsidRDefault="00DF04C1" w:rsidP="009D0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sz w:val="26"/>
                <w:szCs w:val="26"/>
              </w:rPr>
            </w:pPr>
            <w:r w:rsidRPr="009D0875">
              <w:rPr>
                <w:sz w:val="26"/>
                <w:szCs w:val="26"/>
              </w:rPr>
              <w:t>Ориентироваться в условиях частой смены технологий в профессиональной деятельности.</w:t>
            </w:r>
          </w:p>
        </w:tc>
      </w:tr>
      <w:tr w:rsidR="00660271" w:rsidRPr="009D0875" w14:paraId="5DA3FC81" w14:textId="77777777" w:rsidTr="00660271">
        <w:trPr>
          <w:trHeight w:val="438"/>
        </w:trPr>
        <w:tc>
          <w:tcPr>
            <w:tcW w:w="1205" w:type="dxa"/>
            <w:shd w:val="clear" w:color="auto" w:fill="auto"/>
          </w:tcPr>
          <w:p w14:paraId="4368D723" w14:textId="77777777" w:rsidR="00660271" w:rsidRPr="009D0875" w:rsidRDefault="00660271" w:rsidP="009D0875">
            <w:pPr>
              <w:spacing w:line="276" w:lineRule="auto"/>
              <w:rPr>
                <w:rFonts w:eastAsia="Calibri"/>
                <w:sz w:val="26"/>
                <w:szCs w:val="26"/>
                <w:lang w:eastAsia="en-US"/>
              </w:rPr>
            </w:pPr>
            <w:r w:rsidRPr="009D0875">
              <w:rPr>
                <w:rFonts w:eastAsia="Calibri"/>
                <w:sz w:val="26"/>
                <w:szCs w:val="26"/>
                <w:lang w:eastAsia="en-US"/>
              </w:rPr>
              <w:t>ПК1.1</w:t>
            </w:r>
          </w:p>
        </w:tc>
        <w:tc>
          <w:tcPr>
            <w:tcW w:w="8130" w:type="dxa"/>
            <w:shd w:val="clear" w:color="auto" w:fill="auto"/>
          </w:tcPr>
          <w:p w14:paraId="281235BB" w14:textId="5F770882" w:rsidR="00660271" w:rsidRPr="009D0875" w:rsidRDefault="00DF04C1" w:rsidP="009D0875">
            <w:pPr>
              <w:widowControl w:val="0"/>
              <w:suppressAutoHyphens/>
              <w:spacing w:line="276" w:lineRule="auto"/>
              <w:jc w:val="both"/>
              <w:rPr>
                <w:rFonts w:eastAsia="Calibri"/>
                <w:sz w:val="26"/>
                <w:szCs w:val="26"/>
                <w:lang w:eastAsia="en-US"/>
              </w:rPr>
            </w:pPr>
            <w:r w:rsidRPr="009D0875">
              <w:rPr>
                <w:rFonts w:eastAsia="SimSun"/>
                <w:kern w:val="2"/>
                <w:sz w:val="26"/>
                <w:szCs w:val="26"/>
                <w:lang w:eastAsia="zh-CN" w:bidi="hi-IN"/>
              </w:rPr>
              <w:t>Принимать молочное сырье на переработку.</w:t>
            </w:r>
          </w:p>
        </w:tc>
      </w:tr>
      <w:tr w:rsidR="00660271" w:rsidRPr="009D0875" w14:paraId="72E6ED67" w14:textId="77777777" w:rsidTr="001575D9">
        <w:trPr>
          <w:trHeight w:val="332"/>
        </w:trPr>
        <w:tc>
          <w:tcPr>
            <w:tcW w:w="1205" w:type="dxa"/>
            <w:shd w:val="clear" w:color="auto" w:fill="auto"/>
          </w:tcPr>
          <w:p w14:paraId="771ADC31" w14:textId="77777777" w:rsidR="00660271" w:rsidRPr="009D0875" w:rsidRDefault="00660271" w:rsidP="009D0875">
            <w:pPr>
              <w:spacing w:line="276" w:lineRule="auto"/>
              <w:rPr>
                <w:rFonts w:eastAsia="Calibri"/>
                <w:sz w:val="26"/>
                <w:szCs w:val="26"/>
                <w:lang w:eastAsia="en-US"/>
              </w:rPr>
            </w:pPr>
            <w:r w:rsidRPr="009D0875">
              <w:rPr>
                <w:rFonts w:eastAsia="Calibri"/>
                <w:sz w:val="26"/>
                <w:szCs w:val="26"/>
                <w:lang w:eastAsia="en-US"/>
              </w:rPr>
              <w:t>ПК1.2</w:t>
            </w:r>
          </w:p>
        </w:tc>
        <w:tc>
          <w:tcPr>
            <w:tcW w:w="8130" w:type="dxa"/>
            <w:shd w:val="clear" w:color="auto" w:fill="auto"/>
          </w:tcPr>
          <w:p w14:paraId="5C7E4341" w14:textId="4B11DCEB" w:rsidR="00660271" w:rsidRPr="009D0875" w:rsidRDefault="00C7239F" w:rsidP="009D08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alibri"/>
                <w:sz w:val="26"/>
                <w:szCs w:val="26"/>
                <w:lang w:eastAsia="en-US"/>
              </w:rPr>
            </w:pPr>
            <w:r w:rsidRPr="009D0875">
              <w:rPr>
                <w:sz w:val="26"/>
                <w:szCs w:val="26"/>
              </w:rPr>
              <w:t>Контролировать качество сырья</w:t>
            </w:r>
            <w:r w:rsidR="001575D9" w:rsidRPr="009D0875">
              <w:rPr>
                <w:sz w:val="26"/>
                <w:szCs w:val="26"/>
              </w:rPr>
              <w:t>.</w:t>
            </w:r>
          </w:p>
        </w:tc>
      </w:tr>
      <w:tr w:rsidR="00660271" w:rsidRPr="009D0875" w14:paraId="4A6A2107" w14:textId="77777777" w:rsidTr="00660271">
        <w:tc>
          <w:tcPr>
            <w:tcW w:w="1205" w:type="dxa"/>
            <w:shd w:val="clear" w:color="auto" w:fill="auto"/>
          </w:tcPr>
          <w:p w14:paraId="202E6BA0" w14:textId="77777777" w:rsidR="00660271" w:rsidRPr="009D0875" w:rsidRDefault="00660271" w:rsidP="009D0875">
            <w:pPr>
              <w:spacing w:line="276" w:lineRule="auto"/>
              <w:rPr>
                <w:rFonts w:eastAsia="Calibri"/>
                <w:sz w:val="26"/>
                <w:szCs w:val="26"/>
                <w:lang w:eastAsia="en-US"/>
              </w:rPr>
            </w:pPr>
            <w:r w:rsidRPr="009D0875">
              <w:rPr>
                <w:rFonts w:eastAsia="Calibri"/>
                <w:sz w:val="26"/>
                <w:szCs w:val="26"/>
                <w:lang w:eastAsia="en-US"/>
              </w:rPr>
              <w:t>ПК1.3</w:t>
            </w:r>
          </w:p>
        </w:tc>
        <w:tc>
          <w:tcPr>
            <w:tcW w:w="8130" w:type="dxa"/>
            <w:shd w:val="clear" w:color="auto" w:fill="auto"/>
          </w:tcPr>
          <w:p w14:paraId="2FE39F7C" w14:textId="1033DC23" w:rsidR="00660271" w:rsidRPr="009D0875" w:rsidRDefault="00894879" w:rsidP="009D0875">
            <w:pPr>
              <w:widowControl w:val="0"/>
              <w:suppressAutoHyphens/>
              <w:spacing w:line="276" w:lineRule="auto"/>
              <w:jc w:val="both"/>
              <w:rPr>
                <w:rFonts w:eastAsia="Calibri"/>
                <w:sz w:val="26"/>
                <w:szCs w:val="26"/>
                <w:lang w:eastAsia="en-US"/>
              </w:rPr>
            </w:pPr>
            <w:r w:rsidRPr="009D0875">
              <w:rPr>
                <w:rFonts w:eastAsia="SimSun"/>
                <w:kern w:val="2"/>
                <w:sz w:val="26"/>
                <w:szCs w:val="26"/>
                <w:lang w:eastAsia="zh-CN" w:bidi="hi-IN"/>
              </w:rPr>
              <w:t>Организовывать и проводить переработку сырья в соответствии с его качеством.</w:t>
            </w:r>
          </w:p>
        </w:tc>
      </w:tr>
    </w:tbl>
    <w:p w14:paraId="6508044D" w14:textId="06D1EA47" w:rsidR="00034015" w:rsidRPr="009D0875" w:rsidRDefault="00034015" w:rsidP="009D0875">
      <w:pPr>
        <w:spacing w:line="276" w:lineRule="auto"/>
        <w:ind w:firstLine="709"/>
        <w:jc w:val="both"/>
        <w:rPr>
          <w:sz w:val="26"/>
          <w:szCs w:val="26"/>
        </w:rPr>
      </w:pPr>
    </w:p>
    <w:p w14:paraId="4A235A0E" w14:textId="16856C38" w:rsidR="00034015" w:rsidRPr="009D0875" w:rsidRDefault="00034015" w:rsidP="009D0875">
      <w:pPr>
        <w:spacing w:line="276" w:lineRule="auto"/>
        <w:ind w:firstLine="709"/>
        <w:jc w:val="both"/>
        <w:rPr>
          <w:sz w:val="26"/>
          <w:szCs w:val="26"/>
        </w:rPr>
      </w:pPr>
    </w:p>
    <w:p w14:paraId="0E766500" w14:textId="77777777" w:rsidR="00034015" w:rsidRPr="009D0875" w:rsidRDefault="00034015" w:rsidP="009D0875">
      <w:pPr>
        <w:spacing w:line="276" w:lineRule="auto"/>
        <w:ind w:firstLine="709"/>
        <w:jc w:val="both"/>
        <w:rPr>
          <w:sz w:val="26"/>
          <w:szCs w:val="26"/>
        </w:rPr>
      </w:pPr>
    </w:p>
    <w:p w14:paraId="7B1651C7" w14:textId="73B44516" w:rsidR="003A3D08" w:rsidRPr="009D0875" w:rsidRDefault="003A3D08" w:rsidP="009D0875">
      <w:pPr>
        <w:pStyle w:val="a7"/>
        <w:numPr>
          <w:ilvl w:val="0"/>
          <w:numId w:val="3"/>
        </w:numPr>
        <w:spacing w:after="0"/>
        <w:contextualSpacing/>
        <w:jc w:val="center"/>
        <w:rPr>
          <w:rFonts w:ascii="Times New Roman" w:hAnsi="Times New Roman" w:cs="Times New Roman"/>
          <w:b/>
          <w:bCs/>
          <w:sz w:val="26"/>
          <w:szCs w:val="26"/>
        </w:rPr>
      </w:pPr>
      <w:r w:rsidRPr="009D0875">
        <w:rPr>
          <w:rFonts w:ascii="Times New Roman" w:hAnsi="Times New Roman" w:cs="Times New Roman"/>
          <w:b/>
          <w:sz w:val="26"/>
          <w:szCs w:val="26"/>
        </w:rPr>
        <w:t xml:space="preserve">Планирование </w:t>
      </w:r>
      <w:r w:rsidRPr="009D0875">
        <w:rPr>
          <w:rFonts w:ascii="Times New Roman" w:hAnsi="Times New Roman" w:cs="Times New Roman"/>
          <w:b/>
          <w:bCs/>
          <w:sz w:val="26"/>
          <w:szCs w:val="26"/>
        </w:rPr>
        <w:t>внеаудиторной самостоятельной работы</w:t>
      </w:r>
    </w:p>
    <w:p w14:paraId="388EA7B5" w14:textId="77D3960C" w:rsidR="00F823DE" w:rsidRPr="009D0875" w:rsidRDefault="00F823DE" w:rsidP="009D0875">
      <w:pPr>
        <w:spacing w:line="276" w:lineRule="auto"/>
        <w:contextualSpacing/>
        <w:rPr>
          <w:b/>
          <w:bCs/>
          <w:sz w:val="26"/>
          <w:szCs w:val="26"/>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F823DE" w:rsidRPr="009D0875" w14:paraId="6462CEA3" w14:textId="77777777" w:rsidTr="0081076C">
        <w:tc>
          <w:tcPr>
            <w:tcW w:w="2586" w:type="dxa"/>
          </w:tcPr>
          <w:p w14:paraId="785F7524" w14:textId="77777777" w:rsidR="00F823DE" w:rsidRPr="009D0875" w:rsidRDefault="00F823DE" w:rsidP="00DE5F91">
            <w:pPr>
              <w:autoSpaceDE w:val="0"/>
              <w:autoSpaceDN w:val="0"/>
              <w:adjustRightInd w:val="0"/>
              <w:spacing w:after="200"/>
              <w:jc w:val="center"/>
              <w:rPr>
                <w:rFonts w:eastAsia="Calibri"/>
                <w:b/>
                <w:sz w:val="26"/>
                <w:szCs w:val="26"/>
                <w:lang w:eastAsia="en-US"/>
              </w:rPr>
            </w:pPr>
            <w:r w:rsidRPr="009D0875">
              <w:rPr>
                <w:rFonts w:eastAsia="Calibri"/>
                <w:b/>
                <w:sz w:val="26"/>
                <w:szCs w:val="26"/>
                <w:lang w:eastAsia="en-US"/>
              </w:rPr>
              <w:t>Наименование раздела, темы</w:t>
            </w:r>
          </w:p>
        </w:tc>
        <w:tc>
          <w:tcPr>
            <w:tcW w:w="3936" w:type="dxa"/>
          </w:tcPr>
          <w:p w14:paraId="011DE35D" w14:textId="77777777" w:rsidR="00F823DE" w:rsidRPr="009D0875" w:rsidRDefault="00F823DE" w:rsidP="00DE5F91">
            <w:pPr>
              <w:autoSpaceDE w:val="0"/>
              <w:autoSpaceDN w:val="0"/>
              <w:adjustRightInd w:val="0"/>
              <w:spacing w:after="200"/>
              <w:jc w:val="center"/>
              <w:rPr>
                <w:rFonts w:eastAsia="Calibri"/>
                <w:b/>
                <w:sz w:val="26"/>
                <w:szCs w:val="26"/>
                <w:lang w:eastAsia="en-US"/>
              </w:rPr>
            </w:pPr>
            <w:r w:rsidRPr="009D0875">
              <w:rPr>
                <w:rFonts w:eastAsia="Calibri"/>
                <w:b/>
                <w:sz w:val="26"/>
                <w:szCs w:val="26"/>
                <w:lang w:eastAsia="en-US"/>
              </w:rPr>
              <w:t>Название внеаудиторной самостоятельной работы</w:t>
            </w:r>
          </w:p>
        </w:tc>
        <w:tc>
          <w:tcPr>
            <w:tcW w:w="1134" w:type="dxa"/>
          </w:tcPr>
          <w:p w14:paraId="72A80EDE" w14:textId="77777777" w:rsidR="00F823DE" w:rsidRPr="009D0875" w:rsidRDefault="00F823DE" w:rsidP="00DE5F91">
            <w:pPr>
              <w:autoSpaceDE w:val="0"/>
              <w:autoSpaceDN w:val="0"/>
              <w:adjustRightInd w:val="0"/>
              <w:spacing w:after="200"/>
              <w:jc w:val="center"/>
              <w:rPr>
                <w:rFonts w:eastAsia="Calibri"/>
                <w:b/>
                <w:sz w:val="26"/>
                <w:szCs w:val="26"/>
                <w:lang w:eastAsia="en-US"/>
              </w:rPr>
            </w:pPr>
            <w:r w:rsidRPr="009D0875">
              <w:rPr>
                <w:rFonts w:eastAsia="Calibri"/>
                <w:b/>
                <w:sz w:val="26"/>
                <w:szCs w:val="26"/>
                <w:lang w:eastAsia="en-US"/>
              </w:rPr>
              <w:t>Количество часов</w:t>
            </w:r>
          </w:p>
        </w:tc>
        <w:tc>
          <w:tcPr>
            <w:tcW w:w="2551" w:type="dxa"/>
          </w:tcPr>
          <w:p w14:paraId="344F61AC" w14:textId="77777777" w:rsidR="00F823DE" w:rsidRPr="009D0875" w:rsidRDefault="00F823DE" w:rsidP="00DE5F91">
            <w:pPr>
              <w:autoSpaceDE w:val="0"/>
              <w:autoSpaceDN w:val="0"/>
              <w:adjustRightInd w:val="0"/>
              <w:spacing w:after="200"/>
              <w:jc w:val="center"/>
              <w:rPr>
                <w:rFonts w:eastAsia="Calibri"/>
                <w:b/>
                <w:sz w:val="26"/>
                <w:szCs w:val="26"/>
                <w:lang w:eastAsia="en-US"/>
              </w:rPr>
            </w:pPr>
            <w:r w:rsidRPr="009D0875">
              <w:rPr>
                <w:rFonts w:eastAsia="Calibri"/>
                <w:b/>
                <w:sz w:val="26"/>
                <w:szCs w:val="26"/>
                <w:lang w:eastAsia="en-US"/>
              </w:rPr>
              <w:t>Форма представления результата</w:t>
            </w:r>
          </w:p>
        </w:tc>
      </w:tr>
      <w:tr w:rsidR="00F823DE" w:rsidRPr="009D0875" w14:paraId="7A8A952E" w14:textId="77777777" w:rsidTr="00F823DE">
        <w:trPr>
          <w:trHeight w:val="499"/>
        </w:trPr>
        <w:tc>
          <w:tcPr>
            <w:tcW w:w="6522" w:type="dxa"/>
            <w:gridSpan w:val="2"/>
          </w:tcPr>
          <w:p w14:paraId="76DE8778" w14:textId="442F04A4" w:rsidR="00F823DE" w:rsidRPr="009D0875" w:rsidRDefault="00F823DE" w:rsidP="00DE5F91">
            <w:pPr>
              <w:spacing w:after="200"/>
              <w:rPr>
                <w:rFonts w:eastAsia="Calibri"/>
                <w:bCs/>
                <w:sz w:val="26"/>
                <w:szCs w:val="26"/>
                <w:lang w:eastAsia="en-US"/>
              </w:rPr>
            </w:pPr>
            <w:r w:rsidRPr="009D0875">
              <w:rPr>
                <w:rFonts w:eastAsia="Calibri"/>
                <w:bCs/>
                <w:sz w:val="26"/>
                <w:szCs w:val="26"/>
              </w:rPr>
              <w:t>Раздел 1Общие сведения о молоке и молочной промышленности.</w:t>
            </w:r>
          </w:p>
        </w:tc>
        <w:tc>
          <w:tcPr>
            <w:tcW w:w="1134" w:type="dxa"/>
          </w:tcPr>
          <w:p w14:paraId="51FFFE7A" w14:textId="0017B4B1" w:rsidR="00F823DE" w:rsidRPr="009D0875" w:rsidRDefault="00F823DE" w:rsidP="00DE5F91">
            <w:pPr>
              <w:spacing w:after="200"/>
              <w:jc w:val="center"/>
              <w:outlineLvl w:val="0"/>
              <w:rPr>
                <w:rFonts w:eastAsia="Calibri"/>
                <w:b/>
                <w:bCs/>
                <w:sz w:val="26"/>
                <w:szCs w:val="26"/>
                <w:highlight w:val="yellow"/>
                <w:lang w:eastAsia="en-US"/>
              </w:rPr>
            </w:pPr>
            <w:r w:rsidRPr="009D0875">
              <w:rPr>
                <w:rFonts w:eastAsia="Calibri"/>
                <w:b/>
                <w:bCs/>
                <w:sz w:val="26"/>
                <w:szCs w:val="26"/>
                <w:lang w:eastAsia="en-US"/>
              </w:rPr>
              <w:t>22</w:t>
            </w:r>
          </w:p>
        </w:tc>
        <w:tc>
          <w:tcPr>
            <w:tcW w:w="2551" w:type="dxa"/>
          </w:tcPr>
          <w:p w14:paraId="64D28022" w14:textId="2543CFD0" w:rsidR="00F823DE" w:rsidRPr="009D0875" w:rsidRDefault="00F823DE" w:rsidP="00DE5F91">
            <w:pPr>
              <w:autoSpaceDE w:val="0"/>
              <w:autoSpaceDN w:val="0"/>
              <w:adjustRightInd w:val="0"/>
              <w:spacing w:after="200"/>
              <w:rPr>
                <w:rFonts w:eastAsia="Calibri"/>
                <w:sz w:val="26"/>
                <w:szCs w:val="26"/>
                <w:lang w:eastAsia="en-US"/>
              </w:rPr>
            </w:pPr>
          </w:p>
        </w:tc>
      </w:tr>
      <w:tr w:rsidR="00486DD1" w:rsidRPr="009D0875" w14:paraId="1F8A05E1" w14:textId="77777777" w:rsidTr="0081076C">
        <w:trPr>
          <w:trHeight w:val="478"/>
        </w:trPr>
        <w:tc>
          <w:tcPr>
            <w:tcW w:w="2586" w:type="dxa"/>
          </w:tcPr>
          <w:p w14:paraId="3189F714" w14:textId="0029B527" w:rsidR="00486DD1" w:rsidRPr="009D0875" w:rsidRDefault="00486DD1" w:rsidP="00DE5F91">
            <w:pPr>
              <w:ind w:left="14" w:hanging="14"/>
              <w:outlineLvl w:val="0"/>
              <w:rPr>
                <w:rFonts w:eastAsia="Calibri"/>
                <w:bCs/>
                <w:sz w:val="26"/>
                <w:szCs w:val="26"/>
                <w:lang w:eastAsia="en-US"/>
              </w:rPr>
            </w:pPr>
            <w:r w:rsidRPr="009D0875">
              <w:rPr>
                <w:rFonts w:eastAsia="Calibri"/>
                <w:bCs/>
                <w:sz w:val="26"/>
                <w:szCs w:val="26"/>
              </w:rPr>
              <w:t>Тема 1.1Общие сведения о молочной отрасли.</w:t>
            </w:r>
          </w:p>
        </w:tc>
        <w:tc>
          <w:tcPr>
            <w:tcW w:w="3936" w:type="dxa"/>
          </w:tcPr>
          <w:p w14:paraId="14D88D5D" w14:textId="218DFC6C" w:rsidR="00486DD1" w:rsidRPr="009D0875" w:rsidRDefault="00486DD1" w:rsidP="00DE5F91">
            <w:pPr>
              <w:spacing w:after="200"/>
              <w:rPr>
                <w:rFonts w:eastAsia="Calibri"/>
                <w:bCs/>
                <w:sz w:val="26"/>
                <w:szCs w:val="26"/>
                <w:lang w:eastAsia="en-US"/>
              </w:rPr>
            </w:pPr>
            <w:r w:rsidRPr="009D0875">
              <w:rPr>
                <w:sz w:val="26"/>
                <w:szCs w:val="26"/>
              </w:rPr>
              <w:t xml:space="preserve"> Подготовить мультимедийную  презентацию на тему «Современное состояние и перспективы развития молочной отрасли в России и РТ.»</w:t>
            </w:r>
          </w:p>
        </w:tc>
        <w:tc>
          <w:tcPr>
            <w:tcW w:w="1134" w:type="dxa"/>
          </w:tcPr>
          <w:p w14:paraId="52B3ED1E" w14:textId="5CF22C75" w:rsidR="00486DD1" w:rsidRPr="009D0875" w:rsidRDefault="00486DD1" w:rsidP="00DE5F91">
            <w:pPr>
              <w:spacing w:after="200"/>
              <w:jc w:val="center"/>
              <w:outlineLvl w:val="0"/>
              <w:rPr>
                <w:rFonts w:eastAsia="Calibri"/>
                <w:bCs/>
                <w:sz w:val="26"/>
                <w:szCs w:val="26"/>
                <w:highlight w:val="yellow"/>
                <w:lang w:eastAsia="en-US"/>
              </w:rPr>
            </w:pPr>
            <w:r w:rsidRPr="009D0875">
              <w:rPr>
                <w:sz w:val="26"/>
                <w:szCs w:val="26"/>
              </w:rPr>
              <w:t>4</w:t>
            </w:r>
          </w:p>
        </w:tc>
        <w:tc>
          <w:tcPr>
            <w:tcW w:w="2551" w:type="dxa"/>
          </w:tcPr>
          <w:p w14:paraId="5B9C8AE9" w14:textId="53E91B55" w:rsidR="00486DD1" w:rsidRPr="009D0875" w:rsidRDefault="00486DD1" w:rsidP="00DE5F91">
            <w:pPr>
              <w:autoSpaceDE w:val="0"/>
              <w:autoSpaceDN w:val="0"/>
              <w:adjustRightInd w:val="0"/>
              <w:spacing w:after="200"/>
              <w:rPr>
                <w:rFonts w:eastAsia="Calibri"/>
                <w:sz w:val="26"/>
                <w:szCs w:val="26"/>
                <w:lang w:eastAsia="en-US"/>
              </w:rPr>
            </w:pPr>
            <w:r w:rsidRPr="009D0875">
              <w:rPr>
                <w:rFonts w:eastAsia="Calibri"/>
                <w:sz w:val="26"/>
                <w:szCs w:val="26"/>
                <w:lang w:eastAsia="en-US"/>
              </w:rPr>
              <w:t>Представление мультимедийной презентации</w:t>
            </w:r>
          </w:p>
        </w:tc>
      </w:tr>
      <w:tr w:rsidR="00486DD1" w:rsidRPr="009D0875" w14:paraId="4CF1CB12" w14:textId="77777777" w:rsidTr="0081076C">
        <w:trPr>
          <w:trHeight w:val="627"/>
        </w:trPr>
        <w:tc>
          <w:tcPr>
            <w:tcW w:w="2586" w:type="dxa"/>
            <w:vMerge w:val="restart"/>
          </w:tcPr>
          <w:p w14:paraId="4807606C" w14:textId="5B1747C6" w:rsidR="00486DD1" w:rsidRPr="009D0875" w:rsidRDefault="00486DD1" w:rsidP="00DE5F91">
            <w:pPr>
              <w:outlineLvl w:val="0"/>
              <w:rPr>
                <w:rFonts w:eastAsia="Calibri"/>
                <w:sz w:val="26"/>
                <w:szCs w:val="26"/>
                <w:lang w:eastAsia="en-US"/>
              </w:rPr>
            </w:pPr>
            <w:r w:rsidRPr="009D0875">
              <w:rPr>
                <w:rFonts w:eastAsia="Calibri"/>
                <w:bCs/>
                <w:sz w:val="26"/>
                <w:szCs w:val="26"/>
              </w:rPr>
              <w:t>Тема 1.2Понятие о молочном скотоводстве</w:t>
            </w:r>
          </w:p>
        </w:tc>
        <w:tc>
          <w:tcPr>
            <w:tcW w:w="3936" w:type="dxa"/>
          </w:tcPr>
          <w:p w14:paraId="5E0AE0FB" w14:textId="5F19712E" w:rsidR="00486DD1" w:rsidRPr="009D0875" w:rsidRDefault="00486DD1" w:rsidP="00DE5F91">
            <w:pPr>
              <w:spacing w:after="200"/>
              <w:rPr>
                <w:rFonts w:eastAsia="Calibri"/>
                <w:bCs/>
                <w:sz w:val="26"/>
                <w:szCs w:val="26"/>
                <w:lang w:eastAsia="en-US"/>
              </w:rPr>
            </w:pPr>
            <w:r w:rsidRPr="009D0875">
              <w:rPr>
                <w:sz w:val="26"/>
                <w:szCs w:val="26"/>
              </w:rPr>
              <w:t>Подготовить мультимедийную презентацию «Состав и энергетическая ценность молока различных сельскохозяйственных животных.»</w:t>
            </w:r>
          </w:p>
        </w:tc>
        <w:tc>
          <w:tcPr>
            <w:tcW w:w="1134" w:type="dxa"/>
          </w:tcPr>
          <w:p w14:paraId="6265DD8A" w14:textId="51A079C4" w:rsidR="00486DD1" w:rsidRPr="009D0875" w:rsidRDefault="00486DD1" w:rsidP="00DE5F91">
            <w:pPr>
              <w:spacing w:after="200"/>
              <w:jc w:val="center"/>
              <w:outlineLvl w:val="0"/>
              <w:rPr>
                <w:rFonts w:eastAsia="Calibri"/>
                <w:bCs/>
                <w:sz w:val="26"/>
                <w:szCs w:val="26"/>
                <w:highlight w:val="yellow"/>
                <w:lang w:eastAsia="en-US"/>
              </w:rPr>
            </w:pPr>
            <w:r w:rsidRPr="009D0875">
              <w:rPr>
                <w:sz w:val="26"/>
                <w:szCs w:val="26"/>
              </w:rPr>
              <w:t>4</w:t>
            </w:r>
          </w:p>
        </w:tc>
        <w:tc>
          <w:tcPr>
            <w:tcW w:w="2551" w:type="dxa"/>
          </w:tcPr>
          <w:p w14:paraId="78F0E799" w14:textId="68C0204A" w:rsidR="00486DD1" w:rsidRPr="009D0875" w:rsidRDefault="00486DD1" w:rsidP="00DE5F91">
            <w:pPr>
              <w:autoSpaceDE w:val="0"/>
              <w:autoSpaceDN w:val="0"/>
              <w:adjustRightInd w:val="0"/>
              <w:spacing w:after="200"/>
              <w:rPr>
                <w:rFonts w:eastAsia="Calibri"/>
                <w:sz w:val="26"/>
                <w:szCs w:val="26"/>
                <w:lang w:eastAsia="en-US"/>
              </w:rPr>
            </w:pPr>
            <w:r w:rsidRPr="009D0875">
              <w:rPr>
                <w:rFonts w:eastAsia="Calibri"/>
                <w:sz w:val="26"/>
                <w:szCs w:val="26"/>
                <w:lang w:eastAsia="en-US"/>
              </w:rPr>
              <w:t>Представление мультимедийной презентации</w:t>
            </w:r>
          </w:p>
        </w:tc>
      </w:tr>
      <w:tr w:rsidR="00486DD1" w:rsidRPr="009D0875" w14:paraId="647F5BF2" w14:textId="77777777" w:rsidTr="0081076C">
        <w:trPr>
          <w:trHeight w:val="627"/>
        </w:trPr>
        <w:tc>
          <w:tcPr>
            <w:tcW w:w="2586" w:type="dxa"/>
            <w:vMerge/>
          </w:tcPr>
          <w:p w14:paraId="7004D850" w14:textId="77777777" w:rsidR="00486DD1" w:rsidRPr="009D0875" w:rsidRDefault="00486DD1" w:rsidP="00DE5F91">
            <w:pPr>
              <w:outlineLvl w:val="0"/>
              <w:rPr>
                <w:rFonts w:eastAsia="Calibri"/>
                <w:bCs/>
                <w:sz w:val="26"/>
                <w:szCs w:val="26"/>
              </w:rPr>
            </w:pPr>
          </w:p>
        </w:tc>
        <w:tc>
          <w:tcPr>
            <w:tcW w:w="3936" w:type="dxa"/>
          </w:tcPr>
          <w:p w14:paraId="04EB6DED" w14:textId="35D15B52" w:rsidR="00486DD1" w:rsidRPr="009D0875" w:rsidRDefault="00486DD1" w:rsidP="00DE5F91">
            <w:pPr>
              <w:spacing w:after="200"/>
              <w:rPr>
                <w:sz w:val="26"/>
                <w:szCs w:val="26"/>
              </w:rPr>
            </w:pPr>
            <w:r w:rsidRPr="009D0875">
              <w:rPr>
                <w:sz w:val="26"/>
                <w:szCs w:val="26"/>
              </w:rPr>
              <w:t>Подготовить реферат «Влияние условий кормления и содержания коров на качество получаемого молока.»</w:t>
            </w:r>
          </w:p>
        </w:tc>
        <w:tc>
          <w:tcPr>
            <w:tcW w:w="1134" w:type="dxa"/>
          </w:tcPr>
          <w:p w14:paraId="56E4D01F" w14:textId="15C7AD3E" w:rsidR="00486DD1" w:rsidRPr="009D0875" w:rsidRDefault="00486DD1" w:rsidP="00DE5F91">
            <w:pPr>
              <w:spacing w:after="200"/>
              <w:jc w:val="center"/>
              <w:outlineLvl w:val="0"/>
              <w:rPr>
                <w:sz w:val="26"/>
                <w:szCs w:val="26"/>
              </w:rPr>
            </w:pPr>
            <w:r w:rsidRPr="009D0875">
              <w:rPr>
                <w:sz w:val="26"/>
                <w:szCs w:val="26"/>
              </w:rPr>
              <w:t>2</w:t>
            </w:r>
          </w:p>
        </w:tc>
        <w:tc>
          <w:tcPr>
            <w:tcW w:w="2551" w:type="dxa"/>
          </w:tcPr>
          <w:p w14:paraId="231129DA" w14:textId="0BFABA2F" w:rsidR="00486DD1" w:rsidRPr="009D0875" w:rsidRDefault="006E58AA" w:rsidP="00DE5F91">
            <w:pPr>
              <w:autoSpaceDE w:val="0"/>
              <w:autoSpaceDN w:val="0"/>
              <w:adjustRightInd w:val="0"/>
              <w:spacing w:after="200"/>
              <w:rPr>
                <w:rFonts w:eastAsia="Calibri"/>
                <w:sz w:val="26"/>
                <w:szCs w:val="26"/>
                <w:lang w:eastAsia="en-US"/>
              </w:rPr>
            </w:pPr>
            <w:r w:rsidRPr="009D0875">
              <w:rPr>
                <w:rFonts w:eastAsia="Calibri"/>
                <w:sz w:val="26"/>
                <w:szCs w:val="26"/>
                <w:lang w:eastAsia="en-US"/>
              </w:rPr>
              <w:t>Защита реферата</w:t>
            </w:r>
          </w:p>
        </w:tc>
      </w:tr>
      <w:tr w:rsidR="006E58AA" w:rsidRPr="009D0875" w14:paraId="318642FE" w14:textId="77777777" w:rsidTr="00486DD1">
        <w:trPr>
          <w:trHeight w:val="1407"/>
        </w:trPr>
        <w:tc>
          <w:tcPr>
            <w:tcW w:w="2586" w:type="dxa"/>
            <w:vMerge w:val="restart"/>
          </w:tcPr>
          <w:p w14:paraId="6F1CF36A" w14:textId="3AFAC915" w:rsidR="006E58AA" w:rsidRPr="009D0875" w:rsidRDefault="006E58AA" w:rsidP="00DE5F91">
            <w:pPr>
              <w:outlineLvl w:val="0"/>
              <w:rPr>
                <w:rFonts w:eastAsia="Calibri"/>
                <w:sz w:val="26"/>
                <w:szCs w:val="26"/>
                <w:lang w:eastAsia="en-US"/>
              </w:rPr>
            </w:pPr>
            <w:r w:rsidRPr="009D0875">
              <w:rPr>
                <w:rFonts w:eastAsia="Calibri"/>
                <w:sz w:val="26"/>
                <w:szCs w:val="26"/>
                <w:lang w:eastAsia="en-US"/>
              </w:rPr>
              <w:lastRenderedPageBreak/>
              <w:t xml:space="preserve">Тема 1.3 Молоко как сырье для </w:t>
            </w:r>
            <w:proofErr w:type="gramStart"/>
            <w:r w:rsidRPr="009D0875">
              <w:rPr>
                <w:rFonts w:eastAsia="Calibri"/>
                <w:sz w:val="26"/>
                <w:szCs w:val="26"/>
                <w:lang w:eastAsia="en-US"/>
              </w:rPr>
              <w:t>молочной  промышленности</w:t>
            </w:r>
            <w:proofErr w:type="gramEnd"/>
          </w:p>
          <w:p w14:paraId="7308605B" w14:textId="44B32B22" w:rsidR="006E58AA" w:rsidRPr="009D0875" w:rsidRDefault="006E58AA" w:rsidP="00DE5F91">
            <w:pPr>
              <w:spacing w:after="200"/>
              <w:ind w:left="14" w:hanging="14"/>
              <w:outlineLvl w:val="0"/>
              <w:rPr>
                <w:rFonts w:eastAsia="Calibri"/>
                <w:sz w:val="26"/>
                <w:szCs w:val="26"/>
                <w:lang w:eastAsia="en-US"/>
              </w:rPr>
            </w:pPr>
            <w:r w:rsidRPr="009D0875">
              <w:rPr>
                <w:rFonts w:eastAsia="Calibri"/>
                <w:bCs/>
                <w:sz w:val="26"/>
                <w:szCs w:val="26"/>
              </w:rPr>
              <w:t>.</w:t>
            </w:r>
          </w:p>
        </w:tc>
        <w:tc>
          <w:tcPr>
            <w:tcW w:w="3936" w:type="dxa"/>
          </w:tcPr>
          <w:p w14:paraId="236575B3" w14:textId="5AB24B62" w:rsidR="006E58AA" w:rsidRPr="009D0875" w:rsidRDefault="006E58AA" w:rsidP="00DE5F91">
            <w:pPr>
              <w:spacing w:after="200"/>
              <w:rPr>
                <w:rFonts w:eastAsia="Calibri"/>
                <w:bCs/>
                <w:sz w:val="26"/>
                <w:szCs w:val="26"/>
                <w:lang w:eastAsia="en-US"/>
              </w:rPr>
            </w:pPr>
            <w:r w:rsidRPr="009D0875">
              <w:rPr>
                <w:color w:val="000000"/>
                <w:sz w:val="26"/>
                <w:szCs w:val="26"/>
              </w:rPr>
              <w:t>Подготовить</w:t>
            </w:r>
            <w:r w:rsidRPr="009D0875">
              <w:rPr>
                <w:bCs/>
                <w:sz w:val="26"/>
                <w:szCs w:val="26"/>
              </w:rPr>
              <w:t xml:space="preserve"> мультимедийную</w:t>
            </w:r>
            <w:r w:rsidRPr="009D0875">
              <w:rPr>
                <w:color w:val="000000"/>
                <w:sz w:val="26"/>
                <w:szCs w:val="26"/>
              </w:rPr>
              <w:t xml:space="preserve"> презентацию на тему «Роль молока и молочных продуктов в питании населения.»</w:t>
            </w:r>
          </w:p>
        </w:tc>
        <w:tc>
          <w:tcPr>
            <w:tcW w:w="1134" w:type="dxa"/>
          </w:tcPr>
          <w:p w14:paraId="06612A93" w14:textId="2E02CBBA" w:rsidR="006E58AA" w:rsidRPr="009D0875" w:rsidRDefault="006E58AA" w:rsidP="00DE5F91">
            <w:pPr>
              <w:spacing w:after="200"/>
              <w:jc w:val="center"/>
              <w:outlineLvl w:val="0"/>
              <w:rPr>
                <w:rFonts w:eastAsia="Calibri"/>
                <w:bCs/>
                <w:sz w:val="26"/>
                <w:szCs w:val="26"/>
                <w:lang w:eastAsia="en-US"/>
              </w:rPr>
            </w:pPr>
            <w:r w:rsidRPr="009D0875">
              <w:rPr>
                <w:sz w:val="26"/>
                <w:szCs w:val="26"/>
              </w:rPr>
              <w:t>4</w:t>
            </w:r>
          </w:p>
        </w:tc>
        <w:tc>
          <w:tcPr>
            <w:tcW w:w="2551" w:type="dxa"/>
          </w:tcPr>
          <w:p w14:paraId="58AAF502" w14:textId="5A8DFAA9" w:rsidR="006E58AA" w:rsidRPr="009D0875" w:rsidRDefault="006E58AA" w:rsidP="00DE5F91">
            <w:pPr>
              <w:autoSpaceDE w:val="0"/>
              <w:autoSpaceDN w:val="0"/>
              <w:adjustRightInd w:val="0"/>
              <w:spacing w:after="200"/>
              <w:rPr>
                <w:rFonts w:eastAsia="Calibri"/>
                <w:sz w:val="26"/>
                <w:szCs w:val="26"/>
                <w:lang w:eastAsia="en-US"/>
              </w:rPr>
            </w:pPr>
            <w:r w:rsidRPr="009D0875">
              <w:rPr>
                <w:rFonts w:eastAsia="Calibri"/>
                <w:sz w:val="26"/>
                <w:szCs w:val="26"/>
                <w:lang w:eastAsia="en-US"/>
              </w:rPr>
              <w:t>Представление мультимедийной презентации</w:t>
            </w:r>
          </w:p>
        </w:tc>
      </w:tr>
      <w:tr w:rsidR="006E58AA" w:rsidRPr="009D0875" w14:paraId="3805B8C3" w14:textId="77777777" w:rsidTr="00363E4D">
        <w:trPr>
          <w:trHeight w:val="1412"/>
        </w:trPr>
        <w:tc>
          <w:tcPr>
            <w:tcW w:w="2586" w:type="dxa"/>
            <w:vMerge/>
          </w:tcPr>
          <w:p w14:paraId="14126DF1" w14:textId="6589B621" w:rsidR="006E58AA" w:rsidRPr="009D0875" w:rsidRDefault="006E58AA" w:rsidP="00DE5F91">
            <w:pPr>
              <w:spacing w:after="200"/>
              <w:ind w:left="14" w:hanging="14"/>
              <w:outlineLvl w:val="0"/>
              <w:rPr>
                <w:rFonts w:eastAsia="Calibri"/>
                <w:sz w:val="26"/>
                <w:szCs w:val="26"/>
                <w:lang w:eastAsia="en-US"/>
              </w:rPr>
            </w:pPr>
          </w:p>
        </w:tc>
        <w:tc>
          <w:tcPr>
            <w:tcW w:w="3936" w:type="dxa"/>
          </w:tcPr>
          <w:p w14:paraId="2210653C" w14:textId="4502EBFF" w:rsidR="006E58AA" w:rsidRPr="009D0875" w:rsidRDefault="006E58AA" w:rsidP="00DE5F91">
            <w:pPr>
              <w:spacing w:after="200"/>
              <w:rPr>
                <w:rFonts w:eastAsia="Calibri"/>
                <w:sz w:val="26"/>
                <w:szCs w:val="26"/>
                <w:lang w:eastAsia="en-US"/>
              </w:rPr>
            </w:pPr>
            <w:r w:rsidRPr="009D0875">
              <w:rPr>
                <w:sz w:val="26"/>
                <w:szCs w:val="26"/>
              </w:rPr>
              <w:t>Подготовить доклад «Изменения химического состава и свойств молока под влиянием различных факторов»</w:t>
            </w:r>
          </w:p>
        </w:tc>
        <w:tc>
          <w:tcPr>
            <w:tcW w:w="1134" w:type="dxa"/>
          </w:tcPr>
          <w:p w14:paraId="51A67D88" w14:textId="77777777" w:rsidR="006E58AA" w:rsidRPr="009D0875" w:rsidRDefault="006E58AA" w:rsidP="00DE5F91">
            <w:pPr>
              <w:pStyle w:val="a3"/>
              <w:spacing w:before="0" w:after="0"/>
              <w:jc w:val="center"/>
              <w:rPr>
                <w:sz w:val="26"/>
                <w:szCs w:val="26"/>
              </w:rPr>
            </w:pPr>
            <w:r w:rsidRPr="009D0875">
              <w:rPr>
                <w:sz w:val="26"/>
                <w:szCs w:val="26"/>
              </w:rPr>
              <w:t>4</w:t>
            </w:r>
          </w:p>
          <w:p w14:paraId="7B2AA597" w14:textId="77777777" w:rsidR="006E58AA" w:rsidRPr="009D0875" w:rsidRDefault="006E58AA" w:rsidP="00DE5F91">
            <w:pPr>
              <w:rPr>
                <w:sz w:val="26"/>
                <w:szCs w:val="26"/>
              </w:rPr>
            </w:pPr>
          </w:p>
          <w:p w14:paraId="2E1F943B" w14:textId="77777777" w:rsidR="006E58AA" w:rsidRPr="009D0875" w:rsidRDefault="006E58AA" w:rsidP="00DE5F91">
            <w:pPr>
              <w:rPr>
                <w:sz w:val="26"/>
                <w:szCs w:val="26"/>
              </w:rPr>
            </w:pPr>
          </w:p>
          <w:p w14:paraId="6A08687D" w14:textId="611EE944" w:rsidR="006E58AA" w:rsidRPr="009D0875" w:rsidRDefault="006E58AA" w:rsidP="00DE5F91">
            <w:pPr>
              <w:spacing w:after="200"/>
              <w:jc w:val="center"/>
              <w:outlineLvl w:val="0"/>
              <w:rPr>
                <w:rFonts w:eastAsia="Calibri"/>
                <w:bCs/>
                <w:sz w:val="26"/>
                <w:szCs w:val="26"/>
                <w:lang w:eastAsia="en-US"/>
              </w:rPr>
            </w:pPr>
          </w:p>
        </w:tc>
        <w:tc>
          <w:tcPr>
            <w:tcW w:w="2551" w:type="dxa"/>
          </w:tcPr>
          <w:p w14:paraId="5F9D7E5E" w14:textId="5562690B" w:rsidR="006E58AA" w:rsidRPr="009D0875" w:rsidRDefault="006E58AA" w:rsidP="00DE5F91">
            <w:pPr>
              <w:autoSpaceDE w:val="0"/>
              <w:autoSpaceDN w:val="0"/>
              <w:adjustRightInd w:val="0"/>
              <w:spacing w:after="200"/>
              <w:rPr>
                <w:rFonts w:eastAsia="Calibri"/>
                <w:sz w:val="26"/>
                <w:szCs w:val="26"/>
                <w:lang w:eastAsia="en-US"/>
              </w:rPr>
            </w:pPr>
            <w:r w:rsidRPr="009D0875">
              <w:rPr>
                <w:rFonts w:eastAsia="Calibri"/>
                <w:sz w:val="26"/>
                <w:szCs w:val="26"/>
                <w:lang w:eastAsia="en-US"/>
              </w:rPr>
              <w:t>Защита доклада</w:t>
            </w:r>
          </w:p>
        </w:tc>
      </w:tr>
      <w:tr w:rsidR="006E58AA" w:rsidRPr="009D0875" w14:paraId="5208E7C4" w14:textId="77777777" w:rsidTr="00C91E7A">
        <w:tc>
          <w:tcPr>
            <w:tcW w:w="2586" w:type="dxa"/>
            <w:vMerge/>
          </w:tcPr>
          <w:p w14:paraId="4E8DD7CC" w14:textId="07C7DA70" w:rsidR="006E58AA" w:rsidRPr="009D0875" w:rsidRDefault="006E58AA" w:rsidP="00DE5F91">
            <w:pPr>
              <w:ind w:left="14" w:hanging="14"/>
              <w:outlineLvl w:val="0"/>
              <w:rPr>
                <w:rFonts w:eastAsia="Calibri"/>
                <w:sz w:val="26"/>
                <w:szCs w:val="26"/>
                <w:lang w:eastAsia="en-US"/>
              </w:rPr>
            </w:pPr>
          </w:p>
        </w:tc>
        <w:tc>
          <w:tcPr>
            <w:tcW w:w="3936" w:type="dxa"/>
            <w:tcBorders>
              <w:bottom w:val="single" w:sz="4" w:space="0" w:color="auto"/>
            </w:tcBorders>
          </w:tcPr>
          <w:p w14:paraId="329C8779" w14:textId="1C246E34" w:rsidR="006E58AA" w:rsidRPr="009D0875" w:rsidRDefault="006E58AA" w:rsidP="00DE5F91">
            <w:pPr>
              <w:spacing w:after="200"/>
              <w:rPr>
                <w:rFonts w:eastAsia="Calibri"/>
                <w:bCs/>
                <w:sz w:val="26"/>
                <w:szCs w:val="26"/>
                <w:lang w:eastAsia="en-US"/>
              </w:rPr>
            </w:pPr>
            <w:r w:rsidRPr="009D0875">
              <w:rPr>
                <w:color w:val="000000"/>
                <w:sz w:val="26"/>
                <w:szCs w:val="26"/>
              </w:rPr>
              <w:t xml:space="preserve">  </w:t>
            </w:r>
            <w:r w:rsidRPr="009D0875">
              <w:rPr>
                <w:bCs/>
                <w:sz w:val="26"/>
                <w:szCs w:val="26"/>
              </w:rPr>
              <w:t>Подготовить мультимедийную презентацию «</w:t>
            </w:r>
            <w:r w:rsidRPr="009D0875">
              <w:rPr>
                <w:color w:val="000000"/>
                <w:sz w:val="26"/>
                <w:szCs w:val="26"/>
              </w:rPr>
              <w:t>Пороки сырого молока ,причины.»</w:t>
            </w:r>
          </w:p>
        </w:tc>
        <w:tc>
          <w:tcPr>
            <w:tcW w:w="1134" w:type="dxa"/>
            <w:tcBorders>
              <w:bottom w:val="single" w:sz="4" w:space="0" w:color="auto"/>
            </w:tcBorders>
          </w:tcPr>
          <w:p w14:paraId="3A06090B" w14:textId="68652626" w:rsidR="006E58AA" w:rsidRPr="009D0875" w:rsidRDefault="006E58AA" w:rsidP="00DE5F91">
            <w:pPr>
              <w:spacing w:after="200"/>
              <w:jc w:val="center"/>
              <w:outlineLvl w:val="0"/>
              <w:rPr>
                <w:rFonts w:eastAsia="Calibri"/>
                <w:bCs/>
                <w:sz w:val="26"/>
                <w:szCs w:val="26"/>
                <w:lang w:eastAsia="en-US"/>
              </w:rPr>
            </w:pPr>
            <w:r w:rsidRPr="009D0875">
              <w:rPr>
                <w:rFonts w:eastAsia="Calibri"/>
                <w:bCs/>
                <w:sz w:val="26"/>
                <w:szCs w:val="26"/>
                <w:lang w:eastAsia="en-US"/>
              </w:rPr>
              <w:t>4</w:t>
            </w:r>
          </w:p>
        </w:tc>
        <w:tc>
          <w:tcPr>
            <w:tcW w:w="2551" w:type="dxa"/>
          </w:tcPr>
          <w:p w14:paraId="1495CDE8" w14:textId="0A28368E" w:rsidR="006E58AA" w:rsidRPr="009D0875" w:rsidRDefault="006E58AA" w:rsidP="00DE5F91">
            <w:pPr>
              <w:autoSpaceDE w:val="0"/>
              <w:autoSpaceDN w:val="0"/>
              <w:adjustRightInd w:val="0"/>
              <w:spacing w:after="200"/>
              <w:rPr>
                <w:rFonts w:eastAsia="Calibri"/>
                <w:sz w:val="26"/>
                <w:szCs w:val="26"/>
                <w:lang w:eastAsia="en-US"/>
              </w:rPr>
            </w:pPr>
            <w:r w:rsidRPr="009D0875">
              <w:rPr>
                <w:rFonts w:eastAsia="Calibri"/>
                <w:sz w:val="26"/>
                <w:szCs w:val="26"/>
                <w:lang w:eastAsia="en-US"/>
              </w:rPr>
              <w:t>Представление мультимедийной презентации</w:t>
            </w:r>
          </w:p>
        </w:tc>
      </w:tr>
      <w:tr w:rsidR="00363E4D" w:rsidRPr="009D0875" w14:paraId="565DF3D5" w14:textId="77777777" w:rsidTr="00FE7DFE">
        <w:tc>
          <w:tcPr>
            <w:tcW w:w="6522" w:type="dxa"/>
            <w:gridSpan w:val="2"/>
          </w:tcPr>
          <w:p w14:paraId="12552C51" w14:textId="28C12FBA" w:rsidR="00363E4D" w:rsidRPr="009D0875" w:rsidRDefault="00363E4D" w:rsidP="00DE5F91">
            <w:pPr>
              <w:jc w:val="both"/>
              <w:rPr>
                <w:rFonts w:eastAsia="Calibri"/>
                <w:sz w:val="26"/>
                <w:szCs w:val="26"/>
                <w:lang w:eastAsia="en-US"/>
              </w:rPr>
            </w:pPr>
            <w:r w:rsidRPr="009D0875">
              <w:rPr>
                <w:rFonts w:eastAsia="Calibri"/>
                <w:bCs/>
                <w:sz w:val="26"/>
                <w:szCs w:val="26"/>
              </w:rPr>
              <w:t>Раздел 2 Организация технохимического и микробиологического контроля на предприятии</w:t>
            </w:r>
          </w:p>
        </w:tc>
        <w:tc>
          <w:tcPr>
            <w:tcW w:w="1134" w:type="dxa"/>
          </w:tcPr>
          <w:p w14:paraId="6891E70E" w14:textId="273F05F4" w:rsidR="00363E4D" w:rsidRPr="009D0875" w:rsidRDefault="00363E4D" w:rsidP="00DE5F91">
            <w:pPr>
              <w:spacing w:after="200"/>
              <w:jc w:val="center"/>
              <w:outlineLvl w:val="0"/>
              <w:rPr>
                <w:rFonts w:eastAsia="Calibri"/>
                <w:b/>
                <w:sz w:val="26"/>
                <w:szCs w:val="26"/>
                <w:lang w:eastAsia="en-US"/>
              </w:rPr>
            </w:pPr>
            <w:r w:rsidRPr="009D0875">
              <w:rPr>
                <w:rFonts w:eastAsia="Calibri"/>
                <w:b/>
                <w:sz w:val="26"/>
                <w:szCs w:val="26"/>
                <w:lang w:eastAsia="en-US"/>
              </w:rPr>
              <w:t>8</w:t>
            </w:r>
          </w:p>
        </w:tc>
        <w:tc>
          <w:tcPr>
            <w:tcW w:w="2551" w:type="dxa"/>
          </w:tcPr>
          <w:p w14:paraId="4059F6CD" w14:textId="1913A9F8" w:rsidR="00363E4D" w:rsidRPr="009D0875" w:rsidRDefault="00363E4D" w:rsidP="00DE5F91">
            <w:pPr>
              <w:autoSpaceDE w:val="0"/>
              <w:autoSpaceDN w:val="0"/>
              <w:adjustRightInd w:val="0"/>
              <w:spacing w:after="200"/>
              <w:rPr>
                <w:rFonts w:eastAsia="Calibri"/>
                <w:sz w:val="26"/>
                <w:szCs w:val="26"/>
                <w:lang w:eastAsia="en-US"/>
              </w:rPr>
            </w:pPr>
          </w:p>
        </w:tc>
      </w:tr>
      <w:tr w:rsidR="00363E4D" w:rsidRPr="009D0875" w14:paraId="18BB9DF9" w14:textId="77777777" w:rsidTr="00363E4D">
        <w:tc>
          <w:tcPr>
            <w:tcW w:w="2586" w:type="dxa"/>
            <w:vMerge w:val="restart"/>
          </w:tcPr>
          <w:p w14:paraId="5D7D92DF" w14:textId="2A052A8A" w:rsidR="00363E4D" w:rsidRPr="009D0875" w:rsidRDefault="00363E4D" w:rsidP="00DE5F91">
            <w:pPr>
              <w:ind w:left="14" w:hanging="14"/>
              <w:outlineLvl w:val="0"/>
              <w:rPr>
                <w:rFonts w:eastAsia="Calibri"/>
                <w:sz w:val="26"/>
                <w:szCs w:val="26"/>
                <w:lang w:eastAsia="en-US"/>
              </w:rPr>
            </w:pPr>
            <w:r w:rsidRPr="009D0875">
              <w:rPr>
                <w:rFonts w:eastAsia="Calibri"/>
                <w:bCs/>
                <w:sz w:val="26"/>
                <w:szCs w:val="26"/>
              </w:rPr>
              <w:t>Тема 2.1 Технико-химический и микробиологический контроль на предприятии</w:t>
            </w:r>
          </w:p>
        </w:tc>
        <w:tc>
          <w:tcPr>
            <w:tcW w:w="3936" w:type="dxa"/>
          </w:tcPr>
          <w:p w14:paraId="357851D9" w14:textId="22626028" w:rsidR="00363E4D" w:rsidRPr="009D0875" w:rsidRDefault="00363E4D" w:rsidP="00DE5F91">
            <w:pPr>
              <w:spacing w:after="200"/>
              <w:rPr>
                <w:rFonts w:eastAsia="Calibri"/>
                <w:sz w:val="26"/>
                <w:szCs w:val="26"/>
                <w:lang w:eastAsia="en-US"/>
              </w:rPr>
            </w:pPr>
            <w:r w:rsidRPr="009D0875">
              <w:rPr>
                <w:color w:val="000000"/>
                <w:sz w:val="26"/>
                <w:szCs w:val="26"/>
              </w:rPr>
              <w:t>Подготовить доклад « Правила мойки лабораторной посуды.»</w:t>
            </w:r>
          </w:p>
        </w:tc>
        <w:tc>
          <w:tcPr>
            <w:tcW w:w="1134" w:type="dxa"/>
          </w:tcPr>
          <w:p w14:paraId="63E8CDB1" w14:textId="58523277" w:rsidR="00363E4D" w:rsidRPr="009D0875" w:rsidRDefault="00363E4D" w:rsidP="00DE5F91">
            <w:pPr>
              <w:spacing w:after="200"/>
              <w:jc w:val="center"/>
              <w:outlineLvl w:val="0"/>
              <w:rPr>
                <w:rFonts w:eastAsia="Calibri"/>
                <w:sz w:val="26"/>
                <w:szCs w:val="26"/>
                <w:lang w:eastAsia="en-US"/>
              </w:rPr>
            </w:pPr>
            <w:r w:rsidRPr="009D0875">
              <w:rPr>
                <w:rFonts w:eastAsia="Calibri"/>
                <w:sz w:val="26"/>
                <w:szCs w:val="26"/>
                <w:lang w:eastAsia="en-US"/>
              </w:rPr>
              <w:t>4</w:t>
            </w:r>
          </w:p>
        </w:tc>
        <w:tc>
          <w:tcPr>
            <w:tcW w:w="2551" w:type="dxa"/>
          </w:tcPr>
          <w:p w14:paraId="7527F3A9" w14:textId="04174010" w:rsidR="00363E4D" w:rsidRPr="009D0875" w:rsidRDefault="00363E4D" w:rsidP="00DE5F91">
            <w:pPr>
              <w:autoSpaceDE w:val="0"/>
              <w:autoSpaceDN w:val="0"/>
              <w:adjustRightInd w:val="0"/>
              <w:spacing w:after="200"/>
              <w:rPr>
                <w:rFonts w:eastAsia="Calibri"/>
                <w:sz w:val="26"/>
                <w:szCs w:val="26"/>
                <w:lang w:eastAsia="en-US"/>
              </w:rPr>
            </w:pPr>
            <w:r w:rsidRPr="009D0875">
              <w:rPr>
                <w:rFonts w:eastAsia="Calibri"/>
                <w:sz w:val="26"/>
                <w:szCs w:val="26"/>
                <w:lang w:eastAsia="en-US"/>
              </w:rPr>
              <w:t>Защита доклада</w:t>
            </w:r>
          </w:p>
        </w:tc>
      </w:tr>
      <w:tr w:rsidR="00363E4D" w:rsidRPr="009D0875" w14:paraId="57390E80" w14:textId="77777777" w:rsidTr="00363E4D">
        <w:tc>
          <w:tcPr>
            <w:tcW w:w="2586" w:type="dxa"/>
            <w:vMerge/>
          </w:tcPr>
          <w:p w14:paraId="05674FBD" w14:textId="77777777" w:rsidR="00363E4D" w:rsidRPr="009D0875" w:rsidRDefault="00363E4D" w:rsidP="00DE5F91">
            <w:pPr>
              <w:ind w:left="14" w:hanging="14"/>
              <w:outlineLvl w:val="0"/>
              <w:rPr>
                <w:rFonts w:eastAsia="Calibri"/>
                <w:sz w:val="26"/>
                <w:szCs w:val="26"/>
                <w:lang w:eastAsia="en-US"/>
              </w:rPr>
            </w:pPr>
          </w:p>
        </w:tc>
        <w:tc>
          <w:tcPr>
            <w:tcW w:w="3936" w:type="dxa"/>
          </w:tcPr>
          <w:p w14:paraId="676AC9D8" w14:textId="330F9CA6" w:rsidR="00363E4D" w:rsidRPr="009D0875" w:rsidRDefault="00363E4D" w:rsidP="00DE5F91">
            <w:pPr>
              <w:spacing w:after="200"/>
              <w:rPr>
                <w:rFonts w:eastAsia="Calibri"/>
                <w:sz w:val="26"/>
                <w:szCs w:val="26"/>
                <w:lang w:eastAsia="en-US"/>
              </w:rPr>
            </w:pPr>
            <w:r w:rsidRPr="009D0875">
              <w:rPr>
                <w:color w:val="000000"/>
                <w:sz w:val="26"/>
                <w:szCs w:val="26"/>
              </w:rPr>
              <w:t xml:space="preserve">Подготовить </w:t>
            </w:r>
            <w:r w:rsidRPr="009D0875">
              <w:rPr>
                <w:rFonts w:eastAsia="Calibri"/>
                <w:bCs/>
                <w:color w:val="000000"/>
                <w:sz w:val="26"/>
                <w:szCs w:val="26"/>
                <w:shd w:val="clear" w:color="auto" w:fill="FFFFFF"/>
                <w:lang w:eastAsia="en-US"/>
              </w:rPr>
              <w:t>мультимедийную презентацию</w:t>
            </w:r>
            <w:r w:rsidRPr="009D0875">
              <w:rPr>
                <w:color w:val="000000"/>
                <w:sz w:val="26"/>
                <w:szCs w:val="26"/>
              </w:rPr>
              <w:t xml:space="preserve">  «Первая помощь при поражении щёлочью или кислотой.»</w:t>
            </w:r>
          </w:p>
        </w:tc>
        <w:tc>
          <w:tcPr>
            <w:tcW w:w="1134" w:type="dxa"/>
          </w:tcPr>
          <w:p w14:paraId="06CE488D" w14:textId="1F0F1D2B" w:rsidR="00363E4D" w:rsidRPr="009D0875" w:rsidRDefault="00363E4D" w:rsidP="00DE5F91">
            <w:pPr>
              <w:spacing w:after="200"/>
              <w:jc w:val="center"/>
              <w:outlineLvl w:val="0"/>
              <w:rPr>
                <w:rFonts w:eastAsia="Calibri"/>
                <w:sz w:val="26"/>
                <w:szCs w:val="26"/>
                <w:lang w:eastAsia="en-US"/>
              </w:rPr>
            </w:pPr>
            <w:r w:rsidRPr="009D0875">
              <w:rPr>
                <w:rFonts w:eastAsia="Calibri"/>
                <w:sz w:val="26"/>
                <w:szCs w:val="26"/>
                <w:lang w:eastAsia="en-US"/>
              </w:rPr>
              <w:t>4</w:t>
            </w:r>
          </w:p>
        </w:tc>
        <w:tc>
          <w:tcPr>
            <w:tcW w:w="2551" w:type="dxa"/>
          </w:tcPr>
          <w:p w14:paraId="32C1FDF9" w14:textId="10B341A9" w:rsidR="00363E4D" w:rsidRPr="009D0875" w:rsidRDefault="00363E4D" w:rsidP="00DE5F91">
            <w:pPr>
              <w:autoSpaceDE w:val="0"/>
              <w:autoSpaceDN w:val="0"/>
              <w:adjustRightInd w:val="0"/>
              <w:spacing w:after="200"/>
              <w:rPr>
                <w:rFonts w:eastAsia="Calibri"/>
                <w:sz w:val="26"/>
                <w:szCs w:val="26"/>
                <w:lang w:eastAsia="en-US"/>
              </w:rPr>
            </w:pPr>
            <w:r w:rsidRPr="009D0875">
              <w:rPr>
                <w:rFonts w:eastAsia="Calibri"/>
                <w:sz w:val="26"/>
                <w:szCs w:val="26"/>
                <w:lang w:eastAsia="en-US"/>
              </w:rPr>
              <w:t>Представление мультимедийной презентации</w:t>
            </w:r>
          </w:p>
        </w:tc>
      </w:tr>
      <w:tr w:rsidR="00FA7A60" w:rsidRPr="009D0875" w14:paraId="5802FB16" w14:textId="77777777" w:rsidTr="000C064B">
        <w:tc>
          <w:tcPr>
            <w:tcW w:w="6522" w:type="dxa"/>
            <w:gridSpan w:val="2"/>
          </w:tcPr>
          <w:p w14:paraId="6248069F" w14:textId="3D1BD23D" w:rsidR="00FA7A60" w:rsidRPr="009D0875" w:rsidRDefault="00FA7A60" w:rsidP="00DE5F91">
            <w:pPr>
              <w:spacing w:after="200"/>
              <w:rPr>
                <w:rFonts w:eastAsia="Calibri"/>
                <w:sz w:val="26"/>
                <w:szCs w:val="26"/>
                <w:lang w:eastAsia="en-US"/>
              </w:rPr>
            </w:pPr>
            <w:r w:rsidRPr="009D0875">
              <w:rPr>
                <w:rFonts w:eastAsia="Calibri"/>
                <w:bCs/>
                <w:sz w:val="26"/>
                <w:szCs w:val="26"/>
              </w:rPr>
              <w:t>Раздел3Способы обработки молока</w:t>
            </w:r>
          </w:p>
        </w:tc>
        <w:tc>
          <w:tcPr>
            <w:tcW w:w="1134" w:type="dxa"/>
          </w:tcPr>
          <w:p w14:paraId="0032DA08" w14:textId="0F65F0F2" w:rsidR="00FA7A60" w:rsidRPr="009D0875" w:rsidRDefault="00081568" w:rsidP="00DE5F91">
            <w:pPr>
              <w:spacing w:after="200"/>
              <w:jc w:val="center"/>
              <w:outlineLvl w:val="0"/>
              <w:rPr>
                <w:rFonts w:eastAsia="Calibri"/>
                <w:b/>
                <w:sz w:val="26"/>
                <w:szCs w:val="26"/>
                <w:lang w:eastAsia="en-US"/>
              </w:rPr>
            </w:pPr>
            <w:r w:rsidRPr="009D0875">
              <w:rPr>
                <w:rFonts w:eastAsia="Calibri"/>
                <w:b/>
                <w:sz w:val="26"/>
                <w:szCs w:val="26"/>
                <w:lang w:eastAsia="en-US"/>
              </w:rPr>
              <w:t>10</w:t>
            </w:r>
          </w:p>
        </w:tc>
        <w:tc>
          <w:tcPr>
            <w:tcW w:w="2551" w:type="dxa"/>
          </w:tcPr>
          <w:p w14:paraId="39E31755" w14:textId="77777777" w:rsidR="00FA7A60" w:rsidRPr="009D0875" w:rsidRDefault="00FA7A60" w:rsidP="00DE5F91">
            <w:pPr>
              <w:autoSpaceDE w:val="0"/>
              <w:autoSpaceDN w:val="0"/>
              <w:adjustRightInd w:val="0"/>
              <w:spacing w:after="200"/>
              <w:rPr>
                <w:rFonts w:eastAsia="Calibri"/>
                <w:sz w:val="26"/>
                <w:szCs w:val="26"/>
                <w:lang w:eastAsia="en-US"/>
              </w:rPr>
            </w:pPr>
          </w:p>
        </w:tc>
      </w:tr>
      <w:tr w:rsidR="00FA7A60" w:rsidRPr="009D0875" w14:paraId="325DED07" w14:textId="77777777" w:rsidTr="00363E4D">
        <w:tc>
          <w:tcPr>
            <w:tcW w:w="2586" w:type="dxa"/>
          </w:tcPr>
          <w:p w14:paraId="5230C3A5" w14:textId="54DCCA4B" w:rsidR="00FA7A60" w:rsidRPr="009D0875" w:rsidRDefault="00FA7A60" w:rsidP="00DE5F91">
            <w:pPr>
              <w:ind w:left="14" w:hanging="14"/>
              <w:outlineLvl w:val="0"/>
              <w:rPr>
                <w:rFonts w:eastAsia="Calibri"/>
                <w:sz w:val="26"/>
                <w:szCs w:val="26"/>
                <w:lang w:eastAsia="en-US"/>
              </w:rPr>
            </w:pPr>
            <w:r w:rsidRPr="009D0875">
              <w:rPr>
                <w:rFonts w:eastAsia="Calibri"/>
                <w:bCs/>
                <w:sz w:val="26"/>
                <w:szCs w:val="26"/>
              </w:rPr>
              <w:t>Тема 3.1Механическая обработка молока</w:t>
            </w:r>
          </w:p>
        </w:tc>
        <w:tc>
          <w:tcPr>
            <w:tcW w:w="3936" w:type="dxa"/>
          </w:tcPr>
          <w:p w14:paraId="33CE6337" w14:textId="2A63FCF5" w:rsidR="00FA7A60" w:rsidRPr="009D0875" w:rsidRDefault="00FA7A60" w:rsidP="00DE5F91">
            <w:pPr>
              <w:spacing w:after="200"/>
              <w:rPr>
                <w:rFonts w:eastAsia="Calibri"/>
                <w:sz w:val="26"/>
                <w:szCs w:val="26"/>
                <w:lang w:eastAsia="en-US"/>
              </w:rPr>
            </w:pPr>
            <w:r w:rsidRPr="009D0875">
              <w:rPr>
                <w:rFonts w:eastAsia="Calibri"/>
                <w:bCs/>
                <w:color w:val="000000"/>
                <w:sz w:val="26"/>
                <w:szCs w:val="26"/>
                <w:shd w:val="clear" w:color="auto" w:fill="FFFFFF"/>
                <w:lang w:eastAsia="en-US"/>
              </w:rPr>
              <w:t>Подготовить мультимедийную презентацию «</w:t>
            </w:r>
            <w:r w:rsidRPr="009D0875">
              <w:rPr>
                <w:sz w:val="26"/>
                <w:szCs w:val="26"/>
                <w:lang w:eastAsia="en-US"/>
              </w:rPr>
              <w:t>Мембранные методы обработки</w:t>
            </w:r>
            <w:r w:rsidRPr="009D0875">
              <w:rPr>
                <w:rFonts w:eastAsia="Calibri"/>
                <w:sz w:val="26"/>
                <w:szCs w:val="26"/>
              </w:rPr>
              <w:t xml:space="preserve"> молочного сырья.»</w:t>
            </w:r>
          </w:p>
        </w:tc>
        <w:tc>
          <w:tcPr>
            <w:tcW w:w="1134" w:type="dxa"/>
          </w:tcPr>
          <w:p w14:paraId="0FC0F965" w14:textId="0A13289A" w:rsidR="00FA7A60" w:rsidRPr="009D0875" w:rsidRDefault="00FA7A60" w:rsidP="00DE5F91">
            <w:pPr>
              <w:spacing w:after="200"/>
              <w:jc w:val="center"/>
              <w:outlineLvl w:val="0"/>
              <w:rPr>
                <w:rFonts w:eastAsia="Calibri"/>
                <w:sz w:val="26"/>
                <w:szCs w:val="26"/>
                <w:lang w:eastAsia="en-US"/>
              </w:rPr>
            </w:pPr>
            <w:r w:rsidRPr="009D0875">
              <w:rPr>
                <w:rFonts w:eastAsia="Calibri"/>
                <w:sz w:val="26"/>
                <w:szCs w:val="26"/>
                <w:lang w:eastAsia="en-US"/>
              </w:rPr>
              <w:t>4</w:t>
            </w:r>
          </w:p>
        </w:tc>
        <w:tc>
          <w:tcPr>
            <w:tcW w:w="2551" w:type="dxa"/>
          </w:tcPr>
          <w:p w14:paraId="792C44F2" w14:textId="04BF7962" w:rsidR="00FA7A60" w:rsidRPr="009D0875" w:rsidRDefault="00D513E1" w:rsidP="00DE5F91">
            <w:pPr>
              <w:autoSpaceDE w:val="0"/>
              <w:autoSpaceDN w:val="0"/>
              <w:adjustRightInd w:val="0"/>
              <w:spacing w:after="200"/>
              <w:rPr>
                <w:rFonts w:eastAsia="Calibri"/>
                <w:sz w:val="26"/>
                <w:szCs w:val="26"/>
                <w:lang w:eastAsia="en-US"/>
              </w:rPr>
            </w:pPr>
            <w:r w:rsidRPr="009D0875">
              <w:rPr>
                <w:rFonts w:eastAsia="Calibri"/>
                <w:sz w:val="26"/>
                <w:szCs w:val="26"/>
                <w:lang w:eastAsia="en-US"/>
              </w:rPr>
              <w:t>Представление мультимедийной презентации</w:t>
            </w:r>
          </w:p>
        </w:tc>
      </w:tr>
      <w:tr w:rsidR="00FA7A60" w:rsidRPr="009D0875" w14:paraId="6E76D9FE" w14:textId="77777777" w:rsidTr="00363E4D">
        <w:tc>
          <w:tcPr>
            <w:tcW w:w="2586" w:type="dxa"/>
          </w:tcPr>
          <w:p w14:paraId="585AFBC9" w14:textId="35498168" w:rsidR="00FA7A60" w:rsidRPr="009D0875" w:rsidRDefault="00FA7A60" w:rsidP="00DE5F91">
            <w:pPr>
              <w:ind w:left="14" w:hanging="14"/>
              <w:outlineLvl w:val="0"/>
              <w:rPr>
                <w:rFonts w:eastAsia="Calibri"/>
                <w:sz w:val="26"/>
                <w:szCs w:val="26"/>
                <w:lang w:eastAsia="en-US"/>
              </w:rPr>
            </w:pPr>
            <w:r w:rsidRPr="009D0875">
              <w:rPr>
                <w:rFonts w:eastAsia="Calibri"/>
                <w:bCs/>
                <w:sz w:val="26"/>
                <w:szCs w:val="26"/>
              </w:rPr>
              <w:t>Тема 3.2Холодильная обработка молока</w:t>
            </w:r>
          </w:p>
        </w:tc>
        <w:tc>
          <w:tcPr>
            <w:tcW w:w="3936" w:type="dxa"/>
          </w:tcPr>
          <w:p w14:paraId="357A2A7B" w14:textId="58EC0AC9" w:rsidR="00FA7A60" w:rsidRPr="009D0875" w:rsidRDefault="00FA7A60" w:rsidP="00DE5F91">
            <w:pPr>
              <w:spacing w:after="200"/>
              <w:rPr>
                <w:rFonts w:eastAsia="Calibri"/>
                <w:sz w:val="26"/>
                <w:szCs w:val="26"/>
                <w:lang w:eastAsia="en-US"/>
              </w:rPr>
            </w:pPr>
            <w:r w:rsidRPr="009D0875">
              <w:rPr>
                <w:rFonts w:eastAsia="Calibri"/>
                <w:bCs/>
                <w:color w:val="000000"/>
                <w:sz w:val="26"/>
                <w:szCs w:val="26"/>
                <w:shd w:val="clear" w:color="auto" w:fill="FFFFFF"/>
                <w:lang w:eastAsia="en-US"/>
              </w:rPr>
              <w:t>Подготовить сообщение « Замораживание молока»</w:t>
            </w:r>
          </w:p>
        </w:tc>
        <w:tc>
          <w:tcPr>
            <w:tcW w:w="1134" w:type="dxa"/>
          </w:tcPr>
          <w:p w14:paraId="2ABC9012" w14:textId="2E88448E" w:rsidR="00FA7A60" w:rsidRPr="009D0875" w:rsidRDefault="00FA7A60" w:rsidP="00DE5F91">
            <w:pPr>
              <w:spacing w:after="200"/>
              <w:jc w:val="center"/>
              <w:outlineLvl w:val="0"/>
              <w:rPr>
                <w:rFonts w:eastAsia="Calibri"/>
                <w:sz w:val="26"/>
                <w:szCs w:val="26"/>
                <w:lang w:eastAsia="en-US"/>
              </w:rPr>
            </w:pPr>
            <w:r w:rsidRPr="009D0875">
              <w:rPr>
                <w:rFonts w:eastAsia="Calibri"/>
                <w:sz w:val="26"/>
                <w:szCs w:val="26"/>
                <w:lang w:eastAsia="en-US"/>
              </w:rPr>
              <w:t>2</w:t>
            </w:r>
          </w:p>
        </w:tc>
        <w:tc>
          <w:tcPr>
            <w:tcW w:w="2551" w:type="dxa"/>
          </w:tcPr>
          <w:p w14:paraId="1EEFBEC9" w14:textId="79F7AEB6" w:rsidR="00FA7A60" w:rsidRPr="009D0875" w:rsidRDefault="00D513E1" w:rsidP="00DE5F91">
            <w:pPr>
              <w:autoSpaceDE w:val="0"/>
              <w:autoSpaceDN w:val="0"/>
              <w:adjustRightInd w:val="0"/>
              <w:spacing w:after="200"/>
              <w:rPr>
                <w:rFonts w:eastAsia="Calibri"/>
                <w:sz w:val="26"/>
                <w:szCs w:val="26"/>
                <w:lang w:eastAsia="en-US"/>
              </w:rPr>
            </w:pPr>
            <w:r w:rsidRPr="009D0875">
              <w:rPr>
                <w:rFonts w:eastAsia="Calibri"/>
                <w:sz w:val="26"/>
                <w:szCs w:val="26"/>
                <w:lang w:eastAsia="en-US"/>
              </w:rPr>
              <w:t>Защита сообщения</w:t>
            </w:r>
          </w:p>
        </w:tc>
      </w:tr>
      <w:tr w:rsidR="00FA7A60" w:rsidRPr="009D0875" w14:paraId="7C4D40ED" w14:textId="77777777" w:rsidTr="00363E4D">
        <w:tc>
          <w:tcPr>
            <w:tcW w:w="2586" w:type="dxa"/>
          </w:tcPr>
          <w:p w14:paraId="6095CF38" w14:textId="5FF62FC5" w:rsidR="00FA7A60" w:rsidRPr="009D0875" w:rsidRDefault="00FA7A60" w:rsidP="00DE5F91">
            <w:pPr>
              <w:ind w:left="14" w:hanging="14"/>
              <w:outlineLvl w:val="0"/>
              <w:rPr>
                <w:rFonts w:eastAsia="Calibri"/>
                <w:sz w:val="26"/>
                <w:szCs w:val="26"/>
                <w:lang w:eastAsia="en-US"/>
              </w:rPr>
            </w:pPr>
            <w:r w:rsidRPr="009D0875">
              <w:rPr>
                <w:rFonts w:eastAsia="Calibri"/>
                <w:bCs/>
                <w:sz w:val="26"/>
                <w:szCs w:val="26"/>
              </w:rPr>
              <w:t>Тема 3.3 Нормализация молока</w:t>
            </w:r>
          </w:p>
        </w:tc>
        <w:tc>
          <w:tcPr>
            <w:tcW w:w="3936" w:type="dxa"/>
          </w:tcPr>
          <w:p w14:paraId="6E3B918D" w14:textId="72669B4E" w:rsidR="00FA7A60" w:rsidRPr="009D0875" w:rsidRDefault="00FA7A60" w:rsidP="00DE5F91">
            <w:pPr>
              <w:spacing w:after="200"/>
              <w:rPr>
                <w:rFonts w:eastAsia="Calibri"/>
                <w:sz w:val="26"/>
                <w:szCs w:val="26"/>
                <w:lang w:eastAsia="en-US"/>
              </w:rPr>
            </w:pPr>
            <w:r w:rsidRPr="009D0875">
              <w:rPr>
                <w:color w:val="000000"/>
                <w:sz w:val="26"/>
                <w:szCs w:val="26"/>
              </w:rPr>
              <w:t xml:space="preserve">Подготовить реферат « </w:t>
            </w:r>
            <w:r w:rsidRPr="009D0875">
              <w:rPr>
                <w:rFonts w:eastAsia="Calibri"/>
                <w:bCs/>
                <w:color w:val="000000"/>
                <w:sz w:val="26"/>
                <w:szCs w:val="26"/>
                <w:shd w:val="clear" w:color="auto" w:fill="FFFFFF"/>
                <w:lang w:eastAsia="en-US"/>
              </w:rPr>
              <w:t>Изменение составных частей молока при тепловой обработке.»</w:t>
            </w:r>
          </w:p>
        </w:tc>
        <w:tc>
          <w:tcPr>
            <w:tcW w:w="1134" w:type="dxa"/>
          </w:tcPr>
          <w:p w14:paraId="7E4BB1E0" w14:textId="5F35CAA9" w:rsidR="00FA7A60" w:rsidRPr="009D0875" w:rsidRDefault="00FA7A60" w:rsidP="00DE5F91">
            <w:pPr>
              <w:spacing w:after="200"/>
              <w:jc w:val="center"/>
              <w:outlineLvl w:val="0"/>
              <w:rPr>
                <w:rFonts w:eastAsia="Calibri"/>
                <w:sz w:val="26"/>
                <w:szCs w:val="26"/>
                <w:lang w:eastAsia="en-US"/>
              </w:rPr>
            </w:pPr>
            <w:r w:rsidRPr="009D0875">
              <w:rPr>
                <w:rFonts w:eastAsia="Calibri"/>
                <w:sz w:val="26"/>
                <w:szCs w:val="26"/>
                <w:lang w:eastAsia="en-US"/>
              </w:rPr>
              <w:t>4</w:t>
            </w:r>
          </w:p>
        </w:tc>
        <w:tc>
          <w:tcPr>
            <w:tcW w:w="2551" w:type="dxa"/>
          </w:tcPr>
          <w:p w14:paraId="38F3CEB1" w14:textId="41D41927" w:rsidR="00FA7A60" w:rsidRPr="009D0875" w:rsidRDefault="00D513E1" w:rsidP="00DE5F91">
            <w:pPr>
              <w:autoSpaceDE w:val="0"/>
              <w:autoSpaceDN w:val="0"/>
              <w:adjustRightInd w:val="0"/>
              <w:spacing w:after="200"/>
              <w:rPr>
                <w:rFonts w:eastAsia="Calibri"/>
                <w:sz w:val="26"/>
                <w:szCs w:val="26"/>
                <w:lang w:eastAsia="en-US"/>
              </w:rPr>
            </w:pPr>
            <w:r w:rsidRPr="009D0875">
              <w:rPr>
                <w:rFonts w:eastAsia="Calibri"/>
                <w:sz w:val="26"/>
                <w:szCs w:val="26"/>
                <w:lang w:eastAsia="en-US"/>
              </w:rPr>
              <w:t>Защита реферата</w:t>
            </w:r>
          </w:p>
        </w:tc>
      </w:tr>
      <w:tr w:rsidR="00081568" w:rsidRPr="009D0875" w14:paraId="27931F9E" w14:textId="77777777" w:rsidTr="001C6F4D">
        <w:tc>
          <w:tcPr>
            <w:tcW w:w="6522" w:type="dxa"/>
            <w:gridSpan w:val="2"/>
          </w:tcPr>
          <w:p w14:paraId="37337FA4" w14:textId="31042C08" w:rsidR="00081568" w:rsidRPr="009D0875" w:rsidRDefault="00081568" w:rsidP="00DE5F91">
            <w:pPr>
              <w:spacing w:after="200"/>
              <w:rPr>
                <w:rFonts w:eastAsia="Calibri"/>
                <w:sz w:val="26"/>
                <w:szCs w:val="26"/>
                <w:lang w:eastAsia="en-US"/>
              </w:rPr>
            </w:pPr>
            <w:r w:rsidRPr="009D0875">
              <w:rPr>
                <w:rFonts w:eastAsia="Calibri"/>
                <w:bCs/>
                <w:sz w:val="26"/>
                <w:szCs w:val="26"/>
              </w:rPr>
              <w:t>Раздел 4. Технологическое оборудование  для приёмки и первичной обработки молочного сырья.</w:t>
            </w:r>
          </w:p>
        </w:tc>
        <w:tc>
          <w:tcPr>
            <w:tcW w:w="1134" w:type="dxa"/>
          </w:tcPr>
          <w:p w14:paraId="4DB489BF" w14:textId="6BFC34FD" w:rsidR="00081568" w:rsidRPr="009D0875" w:rsidRDefault="00081568" w:rsidP="00DE5F91">
            <w:pPr>
              <w:spacing w:after="200"/>
              <w:jc w:val="center"/>
              <w:outlineLvl w:val="0"/>
              <w:rPr>
                <w:rFonts w:eastAsia="Calibri"/>
                <w:b/>
                <w:sz w:val="26"/>
                <w:szCs w:val="26"/>
                <w:lang w:eastAsia="en-US"/>
              </w:rPr>
            </w:pPr>
            <w:r w:rsidRPr="009D0875">
              <w:rPr>
                <w:rFonts w:eastAsia="Calibri"/>
                <w:b/>
                <w:sz w:val="26"/>
                <w:szCs w:val="26"/>
                <w:lang w:eastAsia="en-US"/>
              </w:rPr>
              <w:t>24</w:t>
            </w:r>
          </w:p>
        </w:tc>
        <w:tc>
          <w:tcPr>
            <w:tcW w:w="2551" w:type="dxa"/>
          </w:tcPr>
          <w:p w14:paraId="2215560E" w14:textId="77777777" w:rsidR="00081568" w:rsidRPr="009D0875" w:rsidRDefault="00081568" w:rsidP="00DE5F91">
            <w:pPr>
              <w:autoSpaceDE w:val="0"/>
              <w:autoSpaceDN w:val="0"/>
              <w:adjustRightInd w:val="0"/>
              <w:spacing w:after="200"/>
              <w:rPr>
                <w:rFonts w:eastAsia="Calibri"/>
                <w:sz w:val="26"/>
                <w:szCs w:val="26"/>
                <w:lang w:eastAsia="en-US"/>
              </w:rPr>
            </w:pPr>
          </w:p>
        </w:tc>
      </w:tr>
      <w:tr w:rsidR="00081568" w:rsidRPr="009D0875" w14:paraId="7C649527" w14:textId="77777777" w:rsidTr="00363E4D">
        <w:tc>
          <w:tcPr>
            <w:tcW w:w="2586" w:type="dxa"/>
          </w:tcPr>
          <w:p w14:paraId="35FD54D3" w14:textId="05DDCBF4" w:rsidR="00081568" w:rsidRPr="009D0875" w:rsidRDefault="00081568" w:rsidP="00DE5F91">
            <w:pPr>
              <w:ind w:left="14" w:hanging="14"/>
              <w:outlineLvl w:val="0"/>
              <w:rPr>
                <w:rFonts w:eastAsia="Calibri"/>
                <w:sz w:val="26"/>
                <w:szCs w:val="26"/>
                <w:lang w:eastAsia="en-US"/>
              </w:rPr>
            </w:pPr>
            <w:r w:rsidRPr="009D0875">
              <w:rPr>
                <w:rFonts w:eastAsia="Calibri"/>
                <w:bCs/>
                <w:sz w:val="26"/>
                <w:szCs w:val="26"/>
              </w:rPr>
              <w:t>Тема 4.1 Общие сведения о технологических машинах  и аппаратах.</w:t>
            </w:r>
          </w:p>
        </w:tc>
        <w:tc>
          <w:tcPr>
            <w:tcW w:w="3936" w:type="dxa"/>
          </w:tcPr>
          <w:p w14:paraId="52ABEEDB" w14:textId="38C6989A" w:rsidR="00081568" w:rsidRPr="009D0875" w:rsidRDefault="00081568" w:rsidP="00DE5F91">
            <w:pPr>
              <w:spacing w:after="200"/>
              <w:rPr>
                <w:rFonts w:eastAsia="Calibri"/>
                <w:sz w:val="26"/>
                <w:szCs w:val="26"/>
                <w:lang w:eastAsia="en-US"/>
              </w:rPr>
            </w:pPr>
            <w:r w:rsidRPr="009D0875">
              <w:rPr>
                <w:sz w:val="26"/>
                <w:szCs w:val="26"/>
              </w:rPr>
              <w:t>Подготовить сообщение « Требования безопасности предъявляемые  к технологическому оборудованию.»</w:t>
            </w:r>
          </w:p>
        </w:tc>
        <w:tc>
          <w:tcPr>
            <w:tcW w:w="1134" w:type="dxa"/>
          </w:tcPr>
          <w:p w14:paraId="28F716FC" w14:textId="5C1ED154" w:rsidR="00081568" w:rsidRPr="009D0875" w:rsidRDefault="00081568" w:rsidP="00DE5F91">
            <w:pPr>
              <w:spacing w:after="200"/>
              <w:jc w:val="center"/>
              <w:outlineLvl w:val="0"/>
              <w:rPr>
                <w:rFonts w:eastAsia="Calibri"/>
                <w:sz w:val="26"/>
                <w:szCs w:val="26"/>
                <w:lang w:eastAsia="en-US"/>
              </w:rPr>
            </w:pPr>
            <w:r w:rsidRPr="009D0875">
              <w:rPr>
                <w:rFonts w:eastAsia="Calibri"/>
                <w:sz w:val="26"/>
                <w:szCs w:val="26"/>
                <w:lang w:eastAsia="en-US"/>
              </w:rPr>
              <w:t>4</w:t>
            </w:r>
          </w:p>
        </w:tc>
        <w:tc>
          <w:tcPr>
            <w:tcW w:w="2551" w:type="dxa"/>
          </w:tcPr>
          <w:p w14:paraId="2A3989B4" w14:textId="6CE58071" w:rsidR="00081568" w:rsidRPr="009D0875" w:rsidRDefault="00314DFD" w:rsidP="00DE5F91">
            <w:pPr>
              <w:autoSpaceDE w:val="0"/>
              <w:autoSpaceDN w:val="0"/>
              <w:adjustRightInd w:val="0"/>
              <w:spacing w:after="200"/>
              <w:rPr>
                <w:rFonts w:eastAsia="Calibri"/>
                <w:sz w:val="26"/>
                <w:szCs w:val="26"/>
                <w:lang w:eastAsia="en-US"/>
              </w:rPr>
            </w:pPr>
            <w:r w:rsidRPr="009D0875">
              <w:rPr>
                <w:rFonts w:eastAsia="Calibri"/>
                <w:sz w:val="26"/>
                <w:szCs w:val="26"/>
                <w:lang w:eastAsia="en-US"/>
              </w:rPr>
              <w:t>Защита сообщения</w:t>
            </w:r>
          </w:p>
        </w:tc>
      </w:tr>
      <w:tr w:rsidR="00081568" w:rsidRPr="009D0875" w14:paraId="444DD0AA" w14:textId="77777777" w:rsidTr="00363E4D">
        <w:tc>
          <w:tcPr>
            <w:tcW w:w="2586" w:type="dxa"/>
          </w:tcPr>
          <w:p w14:paraId="39BB0669" w14:textId="28E5F1E2" w:rsidR="00081568" w:rsidRPr="009D0875" w:rsidRDefault="00081568" w:rsidP="00DE5F91">
            <w:pPr>
              <w:ind w:left="14" w:hanging="14"/>
              <w:outlineLvl w:val="0"/>
              <w:rPr>
                <w:rFonts w:eastAsia="Calibri"/>
                <w:sz w:val="26"/>
                <w:szCs w:val="26"/>
                <w:lang w:eastAsia="en-US"/>
              </w:rPr>
            </w:pPr>
            <w:r w:rsidRPr="009D0875">
              <w:rPr>
                <w:rFonts w:eastAsia="Calibri"/>
                <w:bCs/>
                <w:sz w:val="26"/>
                <w:szCs w:val="26"/>
              </w:rPr>
              <w:t>Тема 4</w:t>
            </w:r>
            <w:r w:rsidRPr="009D0875">
              <w:rPr>
                <w:rFonts w:eastAsia="Calibri"/>
                <w:b/>
                <w:bCs/>
                <w:sz w:val="26"/>
                <w:szCs w:val="26"/>
              </w:rPr>
              <w:t>.</w:t>
            </w:r>
            <w:r w:rsidRPr="009D0875">
              <w:rPr>
                <w:rFonts w:eastAsia="Calibri"/>
                <w:bCs/>
                <w:sz w:val="26"/>
                <w:szCs w:val="26"/>
              </w:rPr>
              <w:t xml:space="preserve">2 Оборудование для транспортировки молока на перерабатывающие </w:t>
            </w:r>
            <w:r w:rsidRPr="009D0875">
              <w:rPr>
                <w:rFonts w:eastAsia="Calibri"/>
                <w:bCs/>
                <w:sz w:val="26"/>
                <w:szCs w:val="26"/>
              </w:rPr>
              <w:lastRenderedPageBreak/>
              <w:t xml:space="preserve">предприятия и </w:t>
            </w:r>
            <w:r w:rsidRPr="009D0875">
              <w:rPr>
                <w:sz w:val="26"/>
                <w:szCs w:val="26"/>
              </w:rPr>
              <w:t>внутризаводского перемещения молока и молочных продуктов.</w:t>
            </w:r>
          </w:p>
        </w:tc>
        <w:tc>
          <w:tcPr>
            <w:tcW w:w="3936" w:type="dxa"/>
          </w:tcPr>
          <w:p w14:paraId="56F1ACC1" w14:textId="35D91287" w:rsidR="00081568" w:rsidRPr="009D0875" w:rsidRDefault="00081568" w:rsidP="00DE5F91">
            <w:pPr>
              <w:spacing w:after="200"/>
              <w:rPr>
                <w:rFonts w:eastAsia="Calibri"/>
                <w:sz w:val="26"/>
                <w:szCs w:val="26"/>
                <w:lang w:eastAsia="en-US"/>
              </w:rPr>
            </w:pPr>
            <w:r w:rsidRPr="009D0875">
              <w:rPr>
                <w:sz w:val="26"/>
                <w:szCs w:val="26"/>
              </w:rPr>
              <w:lastRenderedPageBreak/>
              <w:t>Подготовить доклад «Правила безопасного обслуживания обо</w:t>
            </w:r>
            <w:r w:rsidRPr="009D0875">
              <w:rPr>
                <w:sz w:val="26"/>
                <w:szCs w:val="26"/>
              </w:rPr>
              <w:lastRenderedPageBreak/>
              <w:t>рудования для  внутризаводского перемещения молока и молочных продуктов.»</w:t>
            </w:r>
          </w:p>
        </w:tc>
        <w:tc>
          <w:tcPr>
            <w:tcW w:w="1134" w:type="dxa"/>
          </w:tcPr>
          <w:p w14:paraId="107D5450" w14:textId="4F109302" w:rsidR="00081568" w:rsidRPr="009D0875" w:rsidRDefault="00081568" w:rsidP="00DE5F91">
            <w:pPr>
              <w:spacing w:after="200"/>
              <w:jc w:val="center"/>
              <w:outlineLvl w:val="0"/>
              <w:rPr>
                <w:rFonts w:eastAsia="Calibri"/>
                <w:sz w:val="26"/>
                <w:szCs w:val="26"/>
                <w:lang w:eastAsia="en-US"/>
              </w:rPr>
            </w:pPr>
            <w:r w:rsidRPr="009D0875">
              <w:rPr>
                <w:rFonts w:eastAsia="Calibri"/>
                <w:sz w:val="26"/>
                <w:szCs w:val="26"/>
                <w:lang w:eastAsia="en-US"/>
              </w:rPr>
              <w:lastRenderedPageBreak/>
              <w:t>4</w:t>
            </w:r>
          </w:p>
        </w:tc>
        <w:tc>
          <w:tcPr>
            <w:tcW w:w="2551" w:type="dxa"/>
          </w:tcPr>
          <w:p w14:paraId="33183FA1" w14:textId="6312B894" w:rsidR="00081568" w:rsidRPr="009D0875" w:rsidRDefault="00314DFD" w:rsidP="00DE5F91">
            <w:pPr>
              <w:autoSpaceDE w:val="0"/>
              <w:autoSpaceDN w:val="0"/>
              <w:adjustRightInd w:val="0"/>
              <w:spacing w:after="200"/>
              <w:rPr>
                <w:rFonts w:eastAsia="Calibri"/>
                <w:sz w:val="26"/>
                <w:szCs w:val="26"/>
                <w:lang w:eastAsia="en-US"/>
              </w:rPr>
            </w:pPr>
            <w:r w:rsidRPr="009D0875">
              <w:rPr>
                <w:rFonts w:eastAsia="Calibri"/>
                <w:sz w:val="26"/>
                <w:szCs w:val="26"/>
                <w:lang w:eastAsia="en-US"/>
              </w:rPr>
              <w:t>Защита доклада</w:t>
            </w:r>
          </w:p>
        </w:tc>
      </w:tr>
      <w:tr w:rsidR="00081568" w:rsidRPr="009D0875" w14:paraId="3F944074" w14:textId="77777777" w:rsidTr="00363E4D">
        <w:tc>
          <w:tcPr>
            <w:tcW w:w="2586" w:type="dxa"/>
          </w:tcPr>
          <w:p w14:paraId="784AE70A" w14:textId="187D4551" w:rsidR="00081568" w:rsidRPr="009D0875" w:rsidRDefault="00081568" w:rsidP="00DE5F91">
            <w:pPr>
              <w:ind w:left="14" w:hanging="14"/>
              <w:outlineLvl w:val="0"/>
              <w:rPr>
                <w:rFonts w:eastAsia="Calibri"/>
                <w:sz w:val="26"/>
                <w:szCs w:val="26"/>
                <w:lang w:eastAsia="en-US"/>
              </w:rPr>
            </w:pPr>
            <w:r w:rsidRPr="009D0875">
              <w:rPr>
                <w:rFonts w:eastAsia="Calibri"/>
                <w:bCs/>
                <w:sz w:val="26"/>
                <w:szCs w:val="26"/>
              </w:rPr>
              <w:t>Тема 4.5Оборудование для механической обработки молока и молочных продуктов</w:t>
            </w:r>
          </w:p>
        </w:tc>
        <w:tc>
          <w:tcPr>
            <w:tcW w:w="3936" w:type="dxa"/>
          </w:tcPr>
          <w:p w14:paraId="6C8E704D" w14:textId="63A8A2ED" w:rsidR="00081568" w:rsidRPr="009D0875" w:rsidRDefault="00081568" w:rsidP="00DE5F91">
            <w:pPr>
              <w:spacing w:after="200"/>
              <w:rPr>
                <w:rFonts w:eastAsia="Calibri"/>
                <w:sz w:val="26"/>
                <w:szCs w:val="26"/>
                <w:lang w:eastAsia="en-US"/>
              </w:rPr>
            </w:pPr>
            <w:r w:rsidRPr="009D0875">
              <w:rPr>
                <w:sz w:val="26"/>
                <w:szCs w:val="26"/>
              </w:rPr>
              <w:t>Подготовить доклад «Правила безопасной эксплуатации о</w:t>
            </w:r>
            <w:r w:rsidRPr="009D0875">
              <w:rPr>
                <w:rFonts w:eastAsia="Calibri"/>
                <w:bCs/>
                <w:sz w:val="26"/>
                <w:szCs w:val="26"/>
              </w:rPr>
              <w:t>борудования для механической обработки молока и молочных продуктов</w:t>
            </w:r>
            <w:r w:rsidRPr="009D0875">
              <w:rPr>
                <w:sz w:val="26"/>
                <w:szCs w:val="26"/>
              </w:rPr>
              <w:t xml:space="preserve"> сепараторов.»</w:t>
            </w:r>
          </w:p>
        </w:tc>
        <w:tc>
          <w:tcPr>
            <w:tcW w:w="1134" w:type="dxa"/>
          </w:tcPr>
          <w:p w14:paraId="2F773BF9" w14:textId="34BDA7EF" w:rsidR="00081568" w:rsidRPr="009D0875" w:rsidRDefault="00081568" w:rsidP="00DE5F91">
            <w:pPr>
              <w:spacing w:after="200"/>
              <w:jc w:val="center"/>
              <w:outlineLvl w:val="0"/>
              <w:rPr>
                <w:rFonts w:eastAsia="Calibri"/>
                <w:sz w:val="26"/>
                <w:szCs w:val="26"/>
                <w:lang w:eastAsia="en-US"/>
              </w:rPr>
            </w:pPr>
            <w:r w:rsidRPr="009D0875">
              <w:rPr>
                <w:rFonts w:eastAsia="Calibri"/>
                <w:sz w:val="26"/>
                <w:szCs w:val="26"/>
                <w:lang w:eastAsia="en-US"/>
              </w:rPr>
              <w:t>4</w:t>
            </w:r>
          </w:p>
        </w:tc>
        <w:tc>
          <w:tcPr>
            <w:tcW w:w="2551" w:type="dxa"/>
          </w:tcPr>
          <w:p w14:paraId="0C449EFE" w14:textId="2680420C" w:rsidR="00081568" w:rsidRPr="009D0875" w:rsidRDefault="00314DFD" w:rsidP="00DE5F91">
            <w:pPr>
              <w:autoSpaceDE w:val="0"/>
              <w:autoSpaceDN w:val="0"/>
              <w:adjustRightInd w:val="0"/>
              <w:spacing w:after="200"/>
              <w:rPr>
                <w:rFonts w:eastAsia="Calibri"/>
                <w:sz w:val="26"/>
                <w:szCs w:val="26"/>
                <w:lang w:eastAsia="en-US"/>
              </w:rPr>
            </w:pPr>
            <w:r w:rsidRPr="009D0875">
              <w:rPr>
                <w:rFonts w:eastAsia="Calibri"/>
                <w:sz w:val="26"/>
                <w:szCs w:val="26"/>
                <w:lang w:eastAsia="en-US"/>
              </w:rPr>
              <w:t>Защита доклада</w:t>
            </w:r>
          </w:p>
        </w:tc>
      </w:tr>
      <w:tr w:rsidR="00314DFD" w:rsidRPr="009D0875" w14:paraId="59B8CC68" w14:textId="77777777" w:rsidTr="00363E4D">
        <w:tc>
          <w:tcPr>
            <w:tcW w:w="2586" w:type="dxa"/>
            <w:vMerge w:val="restart"/>
          </w:tcPr>
          <w:p w14:paraId="3579753D" w14:textId="18D90294" w:rsidR="00314DFD" w:rsidRPr="009D0875" w:rsidRDefault="00314DFD" w:rsidP="00DE5F91">
            <w:pPr>
              <w:ind w:left="14" w:hanging="14"/>
              <w:outlineLvl w:val="0"/>
              <w:rPr>
                <w:rFonts w:eastAsia="Calibri"/>
                <w:sz w:val="26"/>
                <w:szCs w:val="26"/>
                <w:lang w:eastAsia="en-US"/>
              </w:rPr>
            </w:pPr>
            <w:r w:rsidRPr="009D0875">
              <w:rPr>
                <w:rFonts w:eastAsia="Calibri"/>
                <w:bCs/>
                <w:sz w:val="26"/>
                <w:szCs w:val="26"/>
              </w:rPr>
              <w:t>Тема 4.6Оборудование для охлаждения и термической обработки молока и жидких молочных продуктов</w:t>
            </w:r>
          </w:p>
        </w:tc>
        <w:tc>
          <w:tcPr>
            <w:tcW w:w="3936" w:type="dxa"/>
          </w:tcPr>
          <w:p w14:paraId="0F93697F" w14:textId="577F4ECA" w:rsidR="00314DFD" w:rsidRPr="009D0875" w:rsidRDefault="00314DFD" w:rsidP="00DE5F91">
            <w:pPr>
              <w:spacing w:after="200"/>
              <w:rPr>
                <w:rFonts w:eastAsia="Calibri"/>
                <w:sz w:val="26"/>
                <w:szCs w:val="26"/>
                <w:lang w:eastAsia="en-US"/>
              </w:rPr>
            </w:pPr>
            <w:r w:rsidRPr="009D0875">
              <w:rPr>
                <w:sz w:val="26"/>
                <w:szCs w:val="26"/>
              </w:rPr>
              <w:t>Подготовить мультимедийную презентацию «Установки для охлаждения молока на фермах»</w:t>
            </w:r>
          </w:p>
        </w:tc>
        <w:tc>
          <w:tcPr>
            <w:tcW w:w="1134" w:type="dxa"/>
          </w:tcPr>
          <w:p w14:paraId="2542F9CA" w14:textId="7C08F82A" w:rsidR="00314DFD" w:rsidRPr="009D0875" w:rsidRDefault="00314DFD" w:rsidP="00DE5F91">
            <w:pPr>
              <w:spacing w:after="200"/>
              <w:jc w:val="center"/>
              <w:outlineLvl w:val="0"/>
              <w:rPr>
                <w:rFonts w:eastAsia="Calibri"/>
                <w:sz w:val="26"/>
                <w:szCs w:val="26"/>
                <w:lang w:eastAsia="en-US"/>
              </w:rPr>
            </w:pPr>
            <w:r w:rsidRPr="009D0875">
              <w:rPr>
                <w:rFonts w:eastAsia="Calibri"/>
                <w:sz w:val="26"/>
                <w:szCs w:val="26"/>
                <w:lang w:eastAsia="en-US"/>
              </w:rPr>
              <w:t>4</w:t>
            </w:r>
          </w:p>
        </w:tc>
        <w:tc>
          <w:tcPr>
            <w:tcW w:w="2551" w:type="dxa"/>
          </w:tcPr>
          <w:p w14:paraId="15758D42" w14:textId="13CC744B" w:rsidR="00314DFD" w:rsidRPr="009D0875" w:rsidRDefault="00314DFD" w:rsidP="00DE5F91">
            <w:pPr>
              <w:autoSpaceDE w:val="0"/>
              <w:autoSpaceDN w:val="0"/>
              <w:adjustRightInd w:val="0"/>
              <w:spacing w:after="200"/>
              <w:rPr>
                <w:rFonts w:eastAsia="Calibri"/>
                <w:sz w:val="26"/>
                <w:szCs w:val="26"/>
                <w:lang w:eastAsia="en-US"/>
              </w:rPr>
            </w:pPr>
            <w:r w:rsidRPr="009D0875">
              <w:rPr>
                <w:rFonts w:eastAsia="Calibri"/>
                <w:sz w:val="26"/>
                <w:szCs w:val="26"/>
                <w:lang w:eastAsia="en-US"/>
              </w:rPr>
              <w:t>Представление мультимедийной презентации</w:t>
            </w:r>
          </w:p>
        </w:tc>
      </w:tr>
      <w:tr w:rsidR="00314DFD" w:rsidRPr="009D0875" w14:paraId="03D00374" w14:textId="77777777" w:rsidTr="00363E4D">
        <w:tc>
          <w:tcPr>
            <w:tcW w:w="2586" w:type="dxa"/>
            <w:vMerge/>
          </w:tcPr>
          <w:p w14:paraId="21868ACC" w14:textId="77777777" w:rsidR="00314DFD" w:rsidRPr="009D0875" w:rsidRDefault="00314DFD" w:rsidP="00DE5F91">
            <w:pPr>
              <w:ind w:left="14" w:hanging="14"/>
              <w:outlineLvl w:val="0"/>
              <w:rPr>
                <w:rFonts w:eastAsia="Calibri"/>
                <w:sz w:val="26"/>
                <w:szCs w:val="26"/>
                <w:lang w:eastAsia="en-US"/>
              </w:rPr>
            </w:pPr>
          </w:p>
        </w:tc>
        <w:tc>
          <w:tcPr>
            <w:tcW w:w="3936" w:type="dxa"/>
          </w:tcPr>
          <w:p w14:paraId="418785DB" w14:textId="49FE7C6A" w:rsidR="00314DFD" w:rsidRPr="009D0875" w:rsidRDefault="00314DFD" w:rsidP="00DE5F91">
            <w:pPr>
              <w:spacing w:after="200"/>
              <w:rPr>
                <w:rFonts w:eastAsia="Calibri"/>
                <w:sz w:val="26"/>
                <w:szCs w:val="26"/>
                <w:lang w:eastAsia="en-US"/>
              </w:rPr>
            </w:pPr>
            <w:r w:rsidRPr="009D0875">
              <w:rPr>
                <w:sz w:val="26"/>
                <w:szCs w:val="26"/>
              </w:rPr>
              <w:t>Подготовить сообщение «Факторы, влияющие на  эффективность пастеризации молока.»</w:t>
            </w:r>
          </w:p>
        </w:tc>
        <w:tc>
          <w:tcPr>
            <w:tcW w:w="1134" w:type="dxa"/>
          </w:tcPr>
          <w:p w14:paraId="072702EC" w14:textId="28FB4F80" w:rsidR="00314DFD" w:rsidRPr="009D0875" w:rsidRDefault="00314DFD" w:rsidP="00DE5F91">
            <w:pPr>
              <w:spacing w:after="200"/>
              <w:jc w:val="center"/>
              <w:outlineLvl w:val="0"/>
              <w:rPr>
                <w:rFonts w:eastAsia="Calibri"/>
                <w:sz w:val="26"/>
                <w:szCs w:val="26"/>
                <w:lang w:eastAsia="en-US"/>
              </w:rPr>
            </w:pPr>
            <w:r w:rsidRPr="009D0875">
              <w:rPr>
                <w:rFonts w:eastAsia="Calibri"/>
                <w:sz w:val="26"/>
                <w:szCs w:val="26"/>
                <w:lang w:eastAsia="en-US"/>
              </w:rPr>
              <w:t>4</w:t>
            </w:r>
          </w:p>
        </w:tc>
        <w:tc>
          <w:tcPr>
            <w:tcW w:w="2551" w:type="dxa"/>
          </w:tcPr>
          <w:p w14:paraId="7EA7BB79" w14:textId="2596159F" w:rsidR="00314DFD" w:rsidRPr="009D0875" w:rsidRDefault="00314DFD" w:rsidP="00DE5F91">
            <w:pPr>
              <w:autoSpaceDE w:val="0"/>
              <w:autoSpaceDN w:val="0"/>
              <w:adjustRightInd w:val="0"/>
              <w:spacing w:after="200"/>
              <w:rPr>
                <w:rFonts w:eastAsia="Calibri"/>
                <w:sz w:val="26"/>
                <w:szCs w:val="26"/>
                <w:lang w:eastAsia="en-US"/>
              </w:rPr>
            </w:pPr>
            <w:r w:rsidRPr="009D0875">
              <w:rPr>
                <w:rFonts w:eastAsia="Calibri"/>
                <w:sz w:val="26"/>
                <w:szCs w:val="26"/>
                <w:lang w:eastAsia="en-US"/>
              </w:rPr>
              <w:t>Защита сообщения</w:t>
            </w:r>
          </w:p>
        </w:tc>
      </w:tr>
      <w:tr w:rsidR="00314DFD" w:rsidRPr="009D0875" w14:paraId="035A2016" w14:textId="77777777" w:rsidTr="00363E4D">
        <w:tc>
          <w:tcPr>
            <w:tcW w:w="2586" w:type="dxa"/>
            <w:vMerge/>
          </w:tcPr>
          <w:p w14:paraId="5E211B3B" w14:textId="77777777" w:rsidR="00314DFD" w:rsidRPr="009D0875" w:rsidRDefault="00314DFD" w:rsidP="00DE5F91">
            <w:pPr>
              <w:ind w:left="14" w:hanging="14"/>
              <w:outlineLvl w:val="0"/>
              <w:rPr>
                <w:rFonts w:eastAsia="Calibri"/>
                <w:sz w:val="26"/>
                <w:szCs w:val="26"/>
                <w:lang w:eastAsia="en-US"/>
              </w:rPr>
            </w:pPr>
          </w:p>
        </w:tc>
        <w:tc>
          <w:tcPr>
            <w:tcW w:w="3936" w:type="dxa"/>
          </w:tcPr>
          <w:p w14:paraId="371E9913" w14:textId="42F7D0F7" w:rsidR="00314DFD" w:rsidRPr="009D0875" w:rsidRDefault="00314DFD" w:rsidP="00DE5F91">
            <w:pPr>
              <w:spacing w:after="200"/>
              <w:rPr>
                <w:rFonts w:eastAsia="Calibri"/>
                <w:sz w:val="26"/>
                <w:szCs w:val="26"/>
                <w:lang w:eastAsia="en-US"/>
              </w:rPr>
            </w:pPr>
            <w:r w:rsidRPr="009D0875">
              <w:rPr>
                <w:sz w:val="26"/>
                <w:szCs w:val="26"/>
              </w:rPr>
              <w:t>Подготовить реферат «Устройство и принцип работы ванн длительной пастеризации.»</w:t>
            </w:r>
          </w:p>
        </w:tc>
        <w:tc>
          <w:tcPr>
            <w:tcW w:w="1134" w:type="dxa"/>
          </w:tcPr>
          <w:p w14:paraId="2BE3444C" w14:textId="61C4DB36" w:rsidR="00314DFD" w:rsidRPr="009D0875" w:rsidRDefault="00314DFD" w:rsidP="00DE5F91">
            <w:pPr>
              <w:spacing w:after="200"/>
              <w:jc w:val="center"/>
              <w:outlineLvl w:val="0"/>
              <w:rPr>
                <w:rFonts w:eastAsia="Calibri"/>
                <w:sz w:val="26"/>
                <w:szCs w:val="26"/>
                <w:lang w:eastAsia="en-US"/>
              </w:rPr>
            </w:pPr>
            <w:r w:rsidRPr="009D0875">
              <w:rPr>
                <w:rFonts w:eastAsia="Calibri"/>
                <w:sz w:val="26"/>
                <w:szCs w:val="26"/>
                <w:lang w:eastAsia="en-US"/>
              </w:rPr>
              <w:t>4</w:t>
            </w:r>
          </w:p>
        </w:tc>
        <w:tc>
          <w:tcPr>
            <w:tcW w:w="2551" w:type="dxa"/>
          </w:tcPr>
          <w:p w14:paraId="48BFDBA5" w14:textId="09C84D55" w:rsidR="00314DFD" w:rsidRPr="009D0875" w:rsidRDefault="00314DFD" w:rsidP="00DE5F91">
            <w:pPr>
              <w:autoSpaceDE w:val="0"/>
              <w:autoSpaceDN w:val="0"/>
              <w:adjustRightInd w:val="0"/>
              <w:spacing w:after="200"/>
              <w:rPr>
                <w:rFonts w:eastAsia="Calibri"/>
                <w:sz w:val="26"/>
                <w:szCs w:val="26"/>
                <w:lang w:eastAsia="en-US"/>
              </w:rPr>
            </w:pPr>
            <w:r w:rsidRPr="009D0875">
              <w:rPr>
                <w:rFonts w:eastAsia="Calibri"/>
                <w:sz w:val="26"/>
                <w:szCs w:val="26"/>
                <w:lang w:eastAsia="en-US"/>
              </w:rPr>
              <w:t>Защита реферата</w:t>
            </w:r>
          </w:p>
        </w:tc>
      </w:tr>
      <w:tr w:rsidR="00314DFD" w:rsidRPr="009D0875" w14:paraId="66E79F87" w14:textId="77777777" w:rsidTr="0055034C">
        <w:tc>
          <w:tcPr>
            <w:tcW w:w="6522" w:type="dxa"/>
            <w:gridSpan w:val="2"/>
          </w:tcPr>
          <w:p w14:paraId="5C989FD7" w14:textId="3460CEF7" w:rsidR="00314DFD" w:rsidRPr="009D0875" w:rsidRDefault="00314DFD" w:rsidP="00DE5F91">
            <w:pPr>
              <w:spacing w:after="200"/>
              <w:rPr>
                <w:rFonts w:eastAsia="Calibri"/>
                <w:sz w:val="26"/>
                <w:szCs w:val="26"/>
                <w:lang w:eastAsia="en-US"/>
              </w:rPr>
            </w:pPr>
            <w:r w:rsidRPr="009D0875">
              <w:rPr>
                <w:rFonts w:eastAsia="Calibri"/>
                <w:bCs/>
                <w:sz w:val="26"/>
                <w:szCs w:val="26"/>
              </w:rPr>
              <w:t>Раздел 5 Санитарная обработка технологического оборудования.</w:t>
            </w:r>
          </w:p>
        </w:tc>
        <w:tc>
          <w:tcPr>
            <w:tcW w:w="1134" w:type="dxa"/>
          </w:tcPr>
          <w:p w14:paraId="6638E234" w14:textId="371D5FA3" w:rsidR="00314DFD" w:rsidRPr="009D0875" w:rsidRDefault="00314DFD" w:rsidP="00DE5F91">
            <w:pPr>
              <w:spacing w:after="200"/>
              <w:jc w:val="center"/>
              <w:outlineLvl w:val="0"/>
              <w:rPr>
                <w:rFonts w:eastAsia="Calibri"/>
                <w:b/>
                <w:sz w:val="26"/>
                <w:szCs w:val="26"/>
                <w:lang w:eastAsia="en-US"/>
              </w:rPr>
            </w:pPr>
            <w:r w:rsidRPr="009D0875">
              <w:rPr>
                <w:rFonts w:eastAsia="Calibri"/>
                <w:b/>
                <w:sz w:val="26"/>
                <w:szCs w:val="26"/>
                <w:lang w:eastAsia="en-US"/>
              </w:rPr>
              <w:t>6</w:t>
            </w:r>
          </w:p>
        </w:tc>
        <w:tc>
          <w:tcPr>
            <w:tcW w:w="2551" w:type="dxa"/>
          </w:tcPr>
          <w:p w14:paraId="2F4AE2B2" w14:textId="77777777" w:rsidR="00314DFD" w:rsidRPr="009D0875" w:rsidRDefault="00314DFD" w:rsidP="00DE5F91">
            <w:pPr>
              <w:autoSpaceDE w:val="0"/>
              <w:autoSpaceDN w:val="0"/>
              <w:adjustRightInd w:val="0"/>
              <w:spacing w:after="200"/>
              <w:rPr>
                <w:rFonts w:eastAsia="Calibri"/>
                <w:sz w:val="26"/>
                <w:szCs w:val="26"/>
                <w:lang w:eastAsia="en-US"/>
              </w:rPr>
            </w:pPr>
          </w:p>
        </w:tc>
      </w:tr>
      <w:tr w:rsidR="00314DFD" w:rsidRPr="009D0875" w14:paraId="26D78B07" w14:textId="77777777" w:rsidTr="00314DFD">
        <w:tc>
          <w:tcPr>
            <w:tcW w:w="2586" w:type="dxa"/>
            <w:vMerge w:val="restart"/>
          </w:tcPr>
          <w:p w14:paraId="0C1EE45F" w14:textId="3795767A" w:rsidR="00314DFD" w:rsidRPr="009D0875" w:rsidRDefault="00314DFD" w:rsidP="00DE5F91">
            <w:pPr>
              <w:ind w:left="14" w:hanging="14"/>
              <w:outlineLvl w:val="0"/>
              <w:rPr>
                <w:rFonts w:eastAsia="Calibri"/>
                <w:sz w:val="26"/>
                <w:szCs w:val="26"/>
                <w:lang w:eastAsia="en-US"/>
              </w:rPr>
            </w:pPr>
            <w:r w:rsidRPr="009D0875">
              <w:rPr>
                <w:rFonts w:eastAsia="Calibri"/>
                <w:bCs/>
                <w:sz w:val="26"/>
                <w:szCs w:val="26"/>
                <w:lang w:eastAsia="en-US"/>
              </w:rPr>
              <w:t>Тема 5.1 Правила санитарной обработки и дезинфекции технологического оборудования</w:t>
            </w:r>
          </w:p>
        </w:tc>
        <w:tc>
          <w:tcPr>
            <w:tcW w:w="3936" w:type="dxa"/>
          </w:tcPr>
          <w:p w14:paraId="182BD11A" w14:textId="45EE62C4" w:rsidR="00314DFD" w:rsidRPr="009D0875" w:rsidRDefault="00314DFD" w:rsidP="00DE5F91">
            <w:pPr>
              <w:spacing w:after="200"/>
              <w:rPr>
                <w:rFonts w:eastAsia="Calibri"/>
                <w:sz w:val="26"/>
                <w:szCs w:val="26"/>
                <w:lang w:eastAsia="en-US"/>
              </w:rPr>
            </w:pPr>
            <w:r w:rsidRPr="009D0875">
              <w:rPr>
                <w:sz w:val="26"/>
                <w:szCs w:val="26"/>
              </w:rPr>
              <w:t>Подготовить доклада« Влияние санитарной обработки оборудования на качество выпускаемой продукции»</w:t>
            </w:r>
          </w:p>
        </w:tc>
        <w:tc>
          <w:tcPr>
            <w:tcW w:w="1134" w:type="dxa"/>
          </w:tcPr>
          <w:p w14:paraId="64019BF3" w14:textId="543F3B79" w:rsidR="00314DFD" w:rsidRPr="009D0875" w:rsidRDefault="00314DFD" w:rsidP="00DE5F91">
            <w:pPr>
              <w:spacing w:after="200"/>
              <w:jc w:val="center"/>
              <w:outlineLvl w:val="0"/>
              <w:rPr>
                <w:rFonts w:eastAsia="Calibri"/>
                <w:sz w:val="26"/>
                <w:szCs w:val="26"/>
                <w:lang w:eastAsia="en-US"/>
              </w:rPr>
            </w:pPr>
            <w:r w:rsidRPr="009D0875">
              <w:rPr>
                <w:rFonts w:eastAsia="Calibri"/>
                <w:sz w:val="26"/>
                <w:szCs w:val="26"/>
                <w:lang w:eastAsia="en-US"/>
              </w:rPr>
              <w:t>4</w:t>
            </w:r>
          </w:p>
        </w:tc>
        <w:tc>
          <w:tcPr>
            <w:tcW w:w="2551" w:type="dxa"/>
          </w:tcPr>
          <w:p w14:paraId="2CC89A63" w14:textId="3D80EE33" w:rsidR="00314DFD" w:rsidRPr="009D0875" w:rsidRDefault="00314DFD" w:rsidP="00DE5F91">
            <w:pPr>
              <w:autoSpaceDE w:val="0"/>
              <w:autoSpaceDN w:val="0"/>
              <w:adjustRightInd w:val="0"/>
              <w:spacing w:after="200"/>
              <w:rPr>
                <w:rFonts w:eastAsia="Calibri"/>
                <w:sz w:val="26"/>
                <w:szCs w:val="26"/>
                <w:lang w:eastAsia="en-US"/>
              </w:rPr>
            </w:pPr>
            <w:r w:rsidRPr="009D0875">
              <w:rPr>
                <w:rFonts w:eastAsia="Calibri"/>
                <w:sz w:val="26"/>
                <w:szCs w:val="26"/>
                <w:lang w:eastAsia="en-US"/>
              </w:rPr>
              <w:t>Защита доклада</w:t>
            </w:r>
          </w:p>
        </w:tc>
      </w:tr>
      <w:tr w:rsidR="00314DFD" w:rsidRPr="009D0875" w14:paraId="6138568C" w14:textId="77777777" w:rsidTr="00314DFD">
        <w:tc>
          <w:tcPr>
            <w:tcW w:w="2586" w:type="dxa"/>
            <w:vMerge/>
          </w:tcPr>
          <w:p w14:paraId="601FC74F" w14:textId="77777777" w:rsidR="00314DFD" w:rsidRPr="009D0875" w:rsidRDefault="00314DFD" w:rsidP="00DE5F91">
            <w:pPr>
              <w:ind w:left="14" w:hanging="14"/>
              <w:outlineLvl w:val="0"/>
              <w:rPr>
                <w:rFonts w:eastAsia="Calibri"/>
                <w:sz w:val="26"/>
                <w:szCs w:val="26"/>
                <w:lang w:eastAsia="en-US"/>
              </w:rPr>
            </w:pPr>
          </w:p>
        </w:tc>
        <w:tc>
          <w:tcPr>
            <w:tcW w:w="3936" w:type="dxa"/>
          </w:tcPr>
          <w:p w14:paraId="3E2E07D4" w14:textId="654FDFA1" w:rsidR="00314DFD" w:rsidRPr="009D0875" w:rsidRDefault="00314DFD" w:rsidP="00DE5F91">
            <w:pPr>
              <w:spacing w:after="200"/>
              <w:rPr>
                <w:rFonts w:eastAsia="Calibri"/>
                <w:sz w:val="26"/>
                <w:szCs w:val="26"/>
                <w:lang w:eastAsia="en-US"/>
              </w:rPr>
            </w:pPr>
            <w:r w:rsidRPr="009D0875">
              <w:rPr>
                <w:sz w:val="26"/>
                <w:szCs w:val="26"/>
              </w:rPr>
              <w:t>Подготовить доклад на «Циркуляционные схемы мойки оборудования.»</w:t>
            </w:r>
          </w:p>
        </w:tc>
        <w:tc>
          <w:tcPr>
            <w:tcW w:w="1134" w:type="dxa"/>
          </w:tcPr>
          <w:p w14:paraId="06EF1999" w14:textId="3669FECB" w:rsidR="00314DFD" w:rsidRPr="009D0875" w:rsidRDefault="00314DFD" w:rsidP="00DE5F91">
            <w:pPr>
              <w:spacing w:after="200"/>
              <w:jc w:val="center"/>
              <w:outlineLvl w:val="0"/>
              <w:rPr>
                <w:rFonts w:eastAsia="Calibri"/>
                <w:sz w:val="26"/>
                <w:szCs w:val="26"/>
                <w:lang w:eastAsia="en-US"/>
              </w:rPr>
            </w:pPr>
            <w:r w:rsidRPr="009D0875">
              <w:rPr>
                <w:rFonts w:eastAsia="Calibri"/>
                <w:sz w:val="26"/>
                <w:szCs w:val="26"/>
                <w:lang w:eastAsia="en-US"/>
              </w:rPr>
              <w:t>2</w:t>
            </w:r>
          </w:p>
        </w:tc>
        <w:tc>
          <w:tcPr>
            <w:tcW w:w="2551" w:type="dxa"/>
          </w:tcPr>
          <w:p w14:paraId="1DB5C44C" w14:textId="0DCC676B" w:rsidR="00314DFD" w:rsidRPr="009D0875" w:rsidRDefault="00314DFD" w:rsidP="00DE5F91">
            <w:pPr>
              <w:autoSpaceDE w:val="0"/>
              <w:autoSpaceDN w:val="0"/>
              <w:adjustRightInd w:val="0"/>
              <w:spacing w:after="200"/>
              <w:rPr>
                <w:rFonts w:eastAsia="Calibri"/>
                <w:sz w:val="26"/>
                <w:szCs w:val="26"/>
                <w:lang w:eastAsia="en-US"/>
              </w:rPr>
            </w:pPr>
            <w:r w:rsidRPr="009D0875">
              <w:rPr>
                <w:rFonts w:eastAsia="Calibri"/>
                <w:sz w:val="26"/>
                <w:szCs w:val="26"/>
                <w:lang w:eastAsia="en-US"/>
              </w:rPr>
              <w:t>Защита доклада</w:t>
            </w:r>
          </w:p>
        </w:tc>
      </w:tr>
      <w:tr w:rsidR="00314DFD" w:rsidRPr="009D0875" w14:paraId="0A9FAB39" w14:textId="77777777" w:rsidTr="00A74140">
        <w:tc>
          <w:tcPr>
            <w:tcW w:w="6522" w:type="dxa"/>
            <w:gridSpan w:val="2"/>
            <w:tcBorders>
              <w:bottom w:val="single" w:sz="4" w:space="0" w:color="auto"/>
            </w:tcBorders>
          </w:tcPr>
          <w:p w14:paraId="39285EE7" w14:textId="46A649DD" w:rsidR="00314DFD" w:rsidRPr="009D0875" w:rsidRDefault="00314DFD" w:rsidP="00DE5F91">
            <w:pPr>
              <w:spacing w:after="200"/>
              <w:jc w:val="center"/>
              <w:rPr>
                <w:rFonts w:eastAsia="Calibri"/>
                <w:b/>
                <w:sz w:val="26"/>
                <w:szCs w:val="26"/>
                <w:lang w:eastAsia="en-US"/>
              </w:rPr>
            </w:pPr>
            <w:r w:rsidRPr="009D0875">
              <w:rPr>
                <w:rFonts w:eastAsia="Calibri"/>
                <w:b/>
                <w:sz w:val="26"/>
                <w:szCs w:val="26"/>
                <w:lang w:eastAsia="en-US"/>
              </w:rPr>
              <w:t>Всего часов</w:t>
            </w:r>
          </w:p>
        </w:tc>
        <w:tc>
          <w:tcPr>
            <w:tcW w:w="1134" w:type="dxa"/>
          </w:tcPr>
          <w:p w14:paraId="5CCD90B8" w14:textId="60143EBD" w:rsidR="00314DFD" w:rsidRPr="009D0875" w:rsidRDefault="00314DFD" w:rsidP="00DE5F91">
            <w:pPr>
              <w:spacing w:after="200"/>
              <w:jc w:val="center"/>
              <w:outlineLvl w:val="0"/>
              <w:rPr>
                <w:rFonts w:eastAsia="Calibri"/>
                <w:b/>
                <w:sz w:val="26"/>
                <w:szCs w:val="26"/>
                <w:lang w:eastAsia="en-US"/>
              </w:rPr>
            </w:pPr>
            <w:r w:rsidRPr="009D0875">
              <w:rPr>
                <w:rFonts w:eastAsia="Calibri"/>
                <w:b/>
                <w:sz w:val="26"/>
                <w:szCs w:val="26"/>
                <w:lang w:eastAsia="en-US"/>
              </w:rPr>
              <w:t>70</w:t>
            </w:r>
          </w:p>
        </w:tc>
        <w:tc>
          <w:tcPr>
            <w:tcW w:w="2551" w:type="dxa"/>
          </w:tcPr>
          <w:p w14:paraId="5535C3A6" w14:textId="77777777" w:rsidR="00314DFD" w:rsidRPr="009D0875" w:rsidRDefault="00314DFD" w:rsidP="00DE5F91">
            <w:pPr>
              <w:autoSpaceDE w:val="0"/>
              <w:autoSpaceDN w:val="0"/>
              <w:adjustRightInd w:val="0"/>
              <w:spacing w:after="200"/>
              <w:rPr>
                <w:rFonts w:eastAsia="Calibri"/>
                <w:sz w:val="26"/>
                <w:szCs w:val="26"/>
                <w:lang w:eastAsia="en-US"/>
              </w:rPr>
            </w:pPr>
          </w:p>
        </w:tc>
      </w:tr>
    </w:tbl>
    <w:p w14:paraId="0B3037E8" w14:textId="6C2E0EF4" w:rsidR="00F823DE" w:rsidRPr="009D0875" w:rsidRDefault="00F823DE" w:rsidP="009D0875">
      <w:pPr>
        <w:spacing w:line="276" w:lineRule="auto"/>
        <w:contextualSpacing/>
        <w:jc w:val="center"/>
        <w:rPr>
          <w:b/>
          <w:bCs/>
          <w:sz w:val="26"/>
          <w:szCs w:val="26"/>
        </w:rPr>
      </w:pPr>
    </w:p>
    <w:p w14:paraId="3E00A56B" w14:textId="1DB613C1" w:rsidR="00F823DE" w:rsidRPr="009D0875" w:rsidRDefault="00F823DE" w:rsidP="009D0875">
      <w:pPr>
        <w:spacing w:line="276" w:lineRule="auto"/>
        <w:contextualSpacing/>
        <w:jc w:val="center"/>
        <w:rPr>
          <w:b/>
          <w:bCs/>
          <w:sz w:val="26"/>
          <w:szCs w:val="26"/>
        </w:rPr>
      </w:pPr>
    </w:p>
    <w:p w14:paraId="6D209067" w14:textId="4DD642E3" w:rsidR="00F823DE" w:rsidRDefault="00F823DE" w:rsidP="009D0875">
      <w:pPr>
        <w:spacing w:line="276" w:lineRule="auto"/>
        <w:contextualSpacing/>
        <w:jc w:val="center"/>
        <w:rPr>
          <w:b/>
          <w:bCs/>
          <w:sz w:val="26"/>
          <w:szCs w:val="26"/>
        </w:rPr>
      </w:pPr>
    </w:p>
    <w:p w14:paraId="2FD0D2FC" w14:textId="793AE330" w:rsidR="00DE5F91" w:rsidRDefault="00DE5F91" w:rsidP="009D0875">
      <w:pPr>
        <w:spacing w:line="276" w:lineRule="auto"/>
        <w:contextualSpacing/>
        <w:jc w:val="center"/>
        <w:rPr>
          <w:b/>
          <w:bCs/>
          <w:sz w:val="26"/>
          <w:szCs w:val="26"/>
        </w:rPr>
      </w:pPr>
    </w:p>
    <w:p w14:paraId="632A99E1" w14:textId="745E26E0" w:rsidR="00DE5F91" w:rsidRDefault="00DE5F91" w:rsidP="009D0875">
      <w:pPr>
        <w:spacing w:line="276" w:lineRule="auto"/>
        <w:contextualSpacing/>
        <w:jc w:val="center"/>
        <w:rPr>
          <w:b/>
          <w:bCs/>
          <w:sz w:val="26"/>
          <w:szCs w:val="26"/>
        </w:rPr>
      </w:pPr>
    </w:p>
    <w:p w14:paraId="5B064CEB" w14:textId="1BC1C2CB" w:rsidR="00DE5F91" w:rsidRDefault="00DE5F91" w:rsidP="009D0875">
      <w:pPr>
        <w:spacing w:line="276" w:lineRule="auto"/>
        <w:contextualSpacing/>
        <w:jc w:val="center"/>
        <w:rPr>
          <w:b/>
          <w:bCs/>
          <w:sz w:val="26"/>
          <w:szCs w:val="26"/>
        </w:rPr>
      </w:pPr>
    </w:p>
    <w:p w14:paraId="735A9D0A" w14:textId="76478AC8" w:rsidR="00DE5F91" w:rsidRDefault="00DE5F91" w:rsidP="009D0875">
      <w:pPr>
        <w:spacing w:line="276" w:lineRule="auto"/>
        <w:contextualSpacing/>
        <w:jc w:val="center"/>
        <w:rPr>
          <w:b/>
          <w:bCs/>
          <w:sz w:val="26"/>
          <w:szCs w:val="26"/>
        </w:rPr>
      </w:pPr>
    </w:p>
    <w:p w14:paraId="31A40821" w14:textId="7CD89BFF" w:rsidR="00DE5F91" w:rsidRDefault="00DE5F91" w:rsidP="009D0875">
      <w:pPr>
        <w:spacing w:line="276" w:lineRule="auto"/>
        <w:contextualSpacing/>
        <w:jc w:val="center"/>
        <w:rPr>
          <w:b/>
          <w:bCs/>
          <w:sz w:val="26"/>
          <w:szCs w:val="26"/>
        </w:rPr>
      </w:pPr>
    </w:p>
    <w:p w14:paraId="1CE586D1" w14:textId="2C71B919" w:rsidR="00DE5F91" w:rsidRDefault="00DE5F91" w:rsidP="009D0875">
      <w:pPr>
        <w:spacing w:line="276" w:lineRule="auto"/>
        <w:contextualSpacing/>
        <w:jc w:val="center"/>
        <w:rPr>
          <w:b/>
          <w:bCs/>
          <w:sz w:val="26"/>
          <w:szCs w:val="26"/>
        </w:rPr>
      </w:pPr>
    </w:p>
    <w:p w14:paraId="21D6BE43" w14:textId="464DE36F" w:rsidR="00DE5F91" w:rsidRDefault="00DE5F91" w:rsidP="009D0875">
      <w:pPr>
        <w:spacing w:line="276" w:lineRule="auto"/>
        <w:contextualSpacing/>
        <w:jc w:val="center"/>
        <w:rPr>
          <w:b/>
          <w:bCs/>
          <w:sz w:val="26"/>
          <w:szCs w:val="26"/>
        </w:rPr>
      </w:pPr>
    </w:p>
    <w:p w14:paraId="351B0406" w14:textId="77777777" w:rsidR="00DE5F91" w:rsidRPr="009D0875" w:rsidRDefault="00DE5F91" w:rsidP="009D0875">
      <w:pPr>
        <w:spacing w:line="276" w:lineRule="auto"/>
        <w:contextualSpacing/>
        <w:jc w:val="center"/>
        <w:rPr>
          <w:b/>
          <w:bCs/>
          <w:sz w:val="26"/>
          <w:szCs w:val="26"/>
        </w:rPr>
      </w:pPr>
    </w:p>
    <w:p w14:paraId="7DFB6374" w14:textId="77777777" w:rsidR="009754D7" w:rsidRPr="009D0875" w:rsidRDefault="009754D7" w:rsidP="009D0875">
      <w:pPr>
        <w:spacing w:line="276" w:lineRule="auto"/>
        <w:jc w:val="center"/>
        <w:rPr>
          <w:b/>
          <w:bCs/>
          <w:color w:val="000000"/>
          <w:sz w:val="26"/>
          <w:szCs w:val="26"/>
        </w:rPr>
      </w:pPr>
      <w:r w:rsidRPr="009D0875">
        <w:rPr>
          <w:b/>
          <w:bCs/>
          <w:color w:val="000000"/>
          <w:sz w:val="26"/>
          <w:szCs w:val="26"/>
        </w:rPr>
        <w:lastRenderedPageBreak/>
        <w:t xml:space="preserve">3. Общие рекомендации обучающемуся </w:t>
      </w:r>
      <w:r w:rsidRPr="009D0875">
        <w:rPr>
          <w:b/>
          <w:bCs/>
          <w:color w:val="000000"/>
          <w:sz w:val="26"/>
          <w:szCs w:val="26"/>
        </w:rPr>
        <w:br/>
        <w:t xml:space="preserve">по выполнению </w:t>
      </w:r>
      <w:r w:rsidRPr="009D0875">
        <w:rPr>
          <w:b/>
          <w:bCs/>
          <w:sz w:val="26"/>
          <w:szCs w:val="26"/>
        </w:rPr>
        <w:t>внеаудиторных самостоятельных</w:t>
      </w:r>
      <w:r w:rsidRPr="009D0875">
        <w:rPr>
          <w:b/>
          <w:bCs/>
          <w:color w:val="000000"/>
          <w:sz w:val="26"/>
          <w:szCs w:val="26"/>
        </w:rPr>
        <w:t xml:space="preserve"> работ</w:t>
      </w:r>
    </w:p>
    <w:p w14:paraId="3023669B" w14:textId="77777777" w:rsidR="009754D7" w:rsidRPr="009D0875" w:rsidRDefault="009754D7" w:rsidP="009D0875">
      <w:pPr>
        <w:numPr>
          <w:ilvl w:val="0"/>
          <w:numId w:val="35"/>
        </w:numPr>
        <w:shd w:val="clear" w:color="auto" w:fill="FFFFFF"/>
        <w:tabs>
          <w:tab w:val="left" w:pos="993"/>
        </w:tabs>
        <w:autoSpaceDE w:val="0"/>
        <w:autoSpaceDN w:val="0"/>
        <w:adjustRightInd w:val="0"/>
        <w:spacing w:line="276" w:lineRule="auto"/>
        <w:ind w:left="0" w:firstLine="567"/>
        <w:jc w:val="both"/>
        <w:rPr>
          <w:sz w:val="26"/>
          <w:szCs w:val="26"/>
        </w:rPr>
      </w:pPr>
      <w:r w:rsidRPr="009D0875">
        <w:rPr>
          <w:color w:val="000000"/>
          <w:sz w:val="26"/>
          <w:szCs w:val="26"/>
        </w:rPr>
        <w:t xml:space="preserve">Внимательно прочитайте название темы, цели и задачи самостоятельной работы. </w:t>
      </w:r>
    </w:p>
    <w:p w14:paraId="59241FC0" w14:textId="77777777" w:rsidR="009754D7" w:rsidRPr="009D0875" w:rsidRDefault="009754D7" w:rsidP="009D0875">
      <w:pPr>
        <w:numPr>
          <w:ilvl w:val="0"/>
          <w:numId w:val="35"/>
        </w:numPr>
        <w:shd w:val="clear" w:color="auto" w:fill="FFFFFF"/>
        <w:tabs>
          <w:tab w:val="left" w:pos="993"/>
        </w:tabs>
        <w:autoSpaceDE w:val="0"/>
        <w:autoSpaceDN w:val="0"/>
        <w:adjustRightInd w:val="0"/>
        <w:spacing w:line="276" w:lineRule="auto"/>
        <w:ind w:left="0" w:firstLine="567"/>
        <w:jc w:val="both"/>
        <w:rPr>
          <w:sz w:val="26"/>
          <w:szCs w:val="26"/>
        </w:rPr>
      </w:pPr>
      <w:r w:rsidRPr="009D0875">
        <w:rPr>
          <w:color w:val="000000"/>
          <w:sz w:val="26"/>
          <w:szCs w:val="26"/>
        </w:rPr>
        <w:t>Внимательно прочитайте рекомендации преподавателя по выполнению самостоятельной работы.</w:t>
      </w:r>
    </w:p>
    <w:p w14:paraId="59E2E19D" w14:textId="77777777" w:rsidR="009754D7" w:rsidRPr="009D0875" w:rsidRDefault="009754D7" w:rsidP="009D0875">
      <w:pPr>
        <w:numPr>
          <w:ilvl w:val="0"/>
          <w:numId w:val="35"/>
        </w:numPr>
        <w:shd w:val="clear" w:color="auto" w:fill="FFFFFF"/>
        <w:tabs>
          <w:tab w:val="left" w:pos="993"/>
        </w:tabs>
        <w:autoSpaceDE w:val="0"/>
        <w:autoSpaceDN w:val="0"/>
        <w:adjustRightInd w:val="0"/>
        <w:spacing w:line="276" w:lineRule="auto"/>
        <w:ind w:left="0" w:firstLine="567"/>
        <w:jc w:val="both"/>
        <w:rPr>
          <w:sz w:val="26"/>
          <w:szCs w:val="26"/>
        </w:rPr>
      </w:pPr>
      <w:r w:rsidRPr="009D0875">
        <w:rPr>
          <w:color w:val="000000"/>
          <w:sz w:val="26"/>
          <w:szCs w:val="26"/>
        </w:rPr>
        <w:t>Внимательно изучите письменные методические рекомендации по выполнению самостоятельной работы</w:t>
      </w:r>
    </w:p>
    <w:p w14:paraId="6FF62E35" w14:textId="77777777" w:rsidR="009754D7" w:rsidRPr="009D0875" w:rsidRDefault="009754D7" w:rsidP="009D0875">
      <w:pPr>
        <w:numPr>
          <w:ilvl w:val="0"/>
          <w:numId w:val="35"/>
        </w:numPr>
        <w:shd w:val="clear" w:color="auto" w:fill="FFFFFF"/>
        <w:tabs>
          <w:tab w:val="left" w:pos="993"/>
        </w:tabs>
        <w:autoSpaceDE w:val="0"/>
        <w:autoSpaceDN w:val="0"/>
        <w:adjustRightInd w:val="0"/>
        <w:spacing w:line="276" w:lineRule="auto"/>
        <w:ind w:left="0" w:firstLine="567"/>
        <w:jc w:val="both"/>
        <w:rPr>
          <w:sz w:val="26"/>
          <w:szCs w:val="26"/>
        </w:rPr>
      </w:pPr>
      <w:r w:rsidRPr="009D0875">
        <w:rPr>
          <w:color w:val="000000"/>
          <w:sz w:val="26"/>
          <w:szCs w:val="26"/>
        </w:rPr>
        <w:t>Ознакомьтесь со списком литературы и источников по заданной теме самостоятельной работы.</w:t>
      </w:r>
    </w:p>
    <w:p w14:paraId="52578FDA" w14:textId="77777777" w:rsidR="009754D7" w:rsidRPr="009D0875" w:rsidRDefault="009754D7" w:rsidP="009D0875">
      <w:pPr>
        <w:numPr>
          <w:ilvl w:val="0"/>
          <w:numId w:val="35"/>
        </w:numPr>
        <w:shd w:val="clear" w:color="auto" w:fill="FFFFFF"/>
        <w:tabs>
          <w:tab w:val="left" w:pos="993"/>
        </w:tabs>
        <w:autoSpaceDE w:val="0"/>
        <w:autoSpaceDN w:val="0"/>
        <w:adjustRightInd w:val="0"/>
        <w:spacing w:line="276" w:lineRule="auto"/>
        <w:ind w:left="0" w:firstLine="567"/>
        <w:jc w:val="both"/>
        <w:rPr>
          <w:sz w:val="26"/>
          <w:szCs w:val="26"/>
        </w:rPr>
      </w:pPr>
      <w:r w:rsidRPr="009D0875">
        <w:rPr>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4368DEB" w14:textId="77777777" w:rsidR="009754D7" w:rsidRPr="009D0875" w:rsidRDefault="009754D7" w:rsidP="009D0875">
      <w:pPr>
        <w:widowControl w:val="0"/>
        <w:numPr>
          <w:ilvl w:val="0"/>
          <w:numId w:val="35"/>
        </w:numPr>
        <w:tabs>
          <w:tab w:val="left" w:pos="993"/>
        </w:tabs>
        <w:autoSpaceDE w:val="0"/>
        <w:autoSpaceDN w:val="0"/>
        <w:adjustRightInd w:val="0"/>
        <w:spacing w:line="276" w:lineRule="auto"/>
        <w:ind w:left="0" w:firstLine="567"/>
        <w:jc w:val="both"/>
        <w:rPr>
          <w:sz w:val="26"/>
          <w:szCs w:val="26"/>
        </w:rPr>
      </w:pPr>
      <w:r w:rsidRPr="009D0875">
        <w:rPr>
          <w:color w:val="000000"/>
          <w:sz w:val="26"/>
          <w:szCs w:val="26"/>
        </w:rPr>
        <w:t>Подготовьте все необходимое для выполнения задания, рационально подготовьте рабочее место.</w:t>
      </w:r>
    </w:p>
    <w:p w14:paraId="3BEF1D2E" w14:textId="77777777" w:rsidR="009754D7" w:rsidRPr="009D0875" w:rsidRDefault="009754D7" w:rsidP="009D0875">
      <w:pPr>
        <w:widowControl w:val="0"/>
        <w:numPr>
          <w:ilvl w:val="0"/>
          <w:numId w:val="35"/>
        </w:numPr>
        <w:tabs>
          <w:tab w:val="left" w:pos="993"/>
        </w:tabs>
        <w:autoSpaceDE w:val="0"/>
        <w:autoSpaceDN w:val="0"/>
        <w:adjustRightInd w:val="0"/>
        <w:spacing w:line="276" w:lineRule="auto"/>
        <w:ind w:left="0" w:firstLine="567"/>
        <w:jc w:val="both"/>
        <w:rPr>
          <w:sz w:val="26"/>
          <w:szCs w:val="26"/>
        </w:rPr>
      </w:pPr>
      <w:r w:rsidRPr="009D0875">
        <w:rPr>
          <w:sz w:val="26"/>
          <w:szCs w:val="26"/>
        </w:rPr>
        <w:t>Продумайте ход выполнения работы.</w:t>
      </w:r>
    </w:p>
    <w:p w14:paraId="5F3F3903" w14:textId="77777777" w:rsidR="009754D7" w:rsidRPr="009D0875" w:rsidRDefault="009754D7" w:rsidP="009D0875">
      <w:pPr>
        <w:widowControl w:val="0"/>
        <w:numPr>
          <w:ilvl w:val="0"/>
          <w:numId w:val="35"/>
        </w:numPr>
        <w:tabs>
          <w:tab w:val="left" w:pos="993"/>
        </w:tabs>
        <w:autoSpaceDE w:val="0"/>
        <w:autoSpaceDN w:val="0"/>
        <w:adjustRightInd w:val="0"/>
        <w:spacing w:line="276" w:lineRule="auto"/>
        <w:ind w:left="0" w:firstLine="567"/>
        <w:jc w:val="both"/>
        <w:rPr>
          <w:sz w:val="26"/>
          <w:szCs w:val="26"/>
        </w:rPr>
      </w:pPr>
      <w:r w:rsidRPr="009D0875">
        <w:rPr>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177B16FD" w14:textId="77777777" w:rsidR="009754D7" w:rsidRPr="009D0875" w:rsidRDefault="009754D7" w:rsidP="009D0875">
      <w:pPr>
        <w:widowControl w:val="0"/>
        <w:numPr>
          <w:ilvl w:val="0"/>
          <w:numId w:val="35"/>
        </w:numPr>
        <w:tabs>
          <w:tab w:val="left" w:pos="993"/>
        </w:tabs>
        <w:autoSpaceDE w:val="0"/>
        <w:autoSpaceDN w:val="0"/>
        <w:adjustRightInd w:val="0"/>
        <w:spacing w:line="276" w:lineRule="auto"/>
        <w:ind w:left="0" w:firstLine="567"/>
        <w:rPr>
          <w:sz w:val="26"/>
          <w:szCs w:val="26"/>
        </w:rPr>
      </w:pPr>
      <w:r w:rsidRPr="009D0875">
        <w:rPr>
          <w:sz w:val="26"/>
          <w:szCs w:val="26"/>
        </w:rPr>
        <w:t xml:space="preserve">Если при выполнении </w:t>
      </w:r>
      <w:r w:rsidRPr="009D0875">
        <w:rPr>
          <w:color w:val="000000"/>
          <w:sz w:val="26"/>
          <w:szCs w:val="26"/>
        </w:rPr>
        <w:t xml:space="preserve">самостоятельной </w:t>
      </w:r>
      <w:r w:rsidRPr="009D0875">
        <w:rPr>
          <w:sz w:val="26"/>
          <w:szCs w:val="26"/>
        </w:rPr>
        <w:t xml:space="preserve">работы применяется </w:t>
      </w:r>
      <w:r w:rsidRPr="009D0875">
        <w:rPr>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9D0875">
        <w:rPr>
          <w:color w:val="000000"/>
          <w:sz w:val="26"/>
          <w:szCs w:val="26"/>
        </w:rPr>
        <w:t>микрогруппы</w:t>
      </w:r>
      <w:proofErr w:type="spellEnd"/>
      <w:r w:rsidRPr="009D0875">
        <w:rPr>
          <w:color w:val="000000"/>
          <w:sz w:val="26"/>
          <w:szCs w:val="26"/>
        </w:rPr>
        <w:t>.</w:t>
      </w:r>
    </w:p>
    <w:p w14:paraId="682D94CA" w14:textId="77777777" w:rsidR="009754D7" w:rsidRPr="009D0875" w:rsidRDefault="009754D7" w:rsidP="009D0875">
      <w:pPr>
        <w:widowControl w:val="0"/>
        <w:numPr>
          <w:ilvl w:val="0"/>
          <w:numId w:val="35"/>
        </w:numPr>
        <w:tabs>
          <w:tab w:val="left" w:pos="993"/>
        </w:tabs>
        <w:autoSpaceDE w:val="0"/>
        <w:autoSpaceDN w:val="0"/>
        <w:adjustRightInd w:val="0"/>
        <w:spacing w:line="276" w:lineRule="auto"/>
        <w:ind w:left="0" w:firstLine="567"/>
        <w:jc w:val="both"/>
        <w:rPr>
          <w:sz w:val="26"/>
          <w:szCs w:val="26"/>
        </w:rPr>
      </w:pPr>
      <w:r w:rsidRPr="009D0875">
        <w:rPr>
          <w:sz w:val="26"/>
          <w:szCs w:val="26"/>
        </w:rPr>
        <w:t>При выполнении самостоятельного практического задания соблюдайте правила техники безопасности и охраны труда.</w:t>
      </w:r>
    </w:p>
    <w:p w14:paraId="37B20205" w14:textId="77777777" w:rsidR="009754D7" w:rsidRPr="009D0875" w:rsidRDefault="009754D7" w:rsidP="009D0875">
      <w:pPr>
        <w:widowControl w:val="0"/>
        <w:numPr>
          <w:ilvl w:val="0"/>
          <w:numId w:val="35"/>
        </w:numPr>
        <w:shd w:val="clear" w:color="auto" w:fill="FFFFFF"/>
        <w:tabs>
          <w:tab w:val="left" w:pos="993"/>
        </w:tabs>
        <w:autoSpaceDE w:val="0"/>
        <w:autoSpaceDN w:val="0"/>
        <w:adjustRightInd w:val="0"/>
        <w:spacing w:line="276" w:lineRule="auto"/>
        <w:ind w:left="0" w:firstLine="567"/>
        <w:jc w:val="both"/>
        <w:rPr>
          <w:sz w:val="26"/>
          <w:szCs w:val="26"/>
        </w:rPr>
      </w:pPr>
      <w:r w:rsidRPr="009D0875">
        <w:rPr>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43043E3A" w14:textId="77777777" w:rsidR="009754D7" w:rsidRPr="009D0875" w:rsidRDefault="009754D7" w:rsidP="009D0875">
      <w:pPr>
        <w:widowControl w:val="0"/>
        <w:numPr>
          <w:ilvl w:val="0"/>
          <w:numId w:val="35"/>
        </w:numPr>
        <w:shd w:val="clear" w:color="auto" w:fill="FFFFFF"/>
        <w:tabs>
          <w:tab w:val="left" w:pos="993"/>
        </w:tabs>
        <w:autoSpaceDE w:val="0"/>
        <w:autoSpaceDN w:val="0"/>
        <w:adjustRightInd w:val="0"/>
        <w:spacing w:line="276" w:lineRule="auto"/>
        <w:ind w:left="0" w:firstLine="567"/>
        <w:jc w:val="both"/>
        <w:rPr>
          <w:sz w:val="26"/>
          <w:szCs w:val="26"/>
        </w:rPr>
      </w:pPr>
      <w:r w:rsidRPr="009D0875">
        <w:rPr>
          <w:color w:val="000000"/>
          <w:sz w:val="26"/>
          <w:szCs w:val="26"/>
        </w:rPr>
        <w:t xml:space="preserve">По окончании выполнения самостоятельной работы </w:t>
      </w:r>
      <w:r w:rsidRPr="009D0875">
        <w:rPr>
          <w:sz w:val="26"/>
          <w:szCs w:val="26"/>
        </w:rPr>
        <w:t xml:space="preserve">составьте письменный или устный отчет в соответствии с теми методическими </w:t>
      </w:r>
      <w:r w:rsidRPr="009D0875">
        <w:rPr>
          <w:color w:val="000000"/>
          <w:sz w:val="26"/>
          <w:szCs w:val="26"/>
        </w:rPr>
        <w:t>указаниями</w:t>
      </w:r>
      <w:r w:rsidRPr="009D0875">
        <w:rPr>
          <w:sz w:val="26"/>
          <w:szCs w:val="26"/>
        </w:rPr>
        <w:t xml:space="preserve"> по оформлению отчета, </w:t>
      </w:r>
      <w:proofErr w:type="gramStart"/>
      <w:r w:rsidRPr="009D0875">
        <w:rPr>
          <w:sz w:val="26"/>
          <w:szCs w:val="26"/>
        </w:rPr>
        <w:t>которые  вы</w:t>
      </w:r>
      <w:proofErr w:type="gramEnd"/>
      <w:r w:rsidRPr="009D0875">
        <w:rPr>
          <w:sz w:val="26"/>
          <w:szCs w:val="26"/>
        </w:rPr>
        <w:t xml:space="preserve"> получили от преподавателя или в методических указаниях. </w:t>
      </w:r>
    </w:p>
    <w:p w14:paraId="14D40AB1" w14:textId="77777777" w:rsidR="009754D7" w:rsidRPr="009D0875" w:rsidRDefault="009754D7" w:rsidP="009D0875">
      <w:pPr>
        <w:widowControl w:val="0"/>
        <w:numPr>
          <w:ilvl w:val="0"/>
          <w:numId w:val="35"/>
        </w:numPr>
        <w:shd w:val="clear" w:color="auto" w:fill="FFFFFF"/>
        <w:tabs>
          <w:tab w:val="left" w:pos="993"/>
        </w:tabs>
        <w:autoSpaceDE w:val="0"/>
        <w:autoSpaceDN w:val="0"/>
        <w:adjustRightInd w:val="0"/>
        <w:spacing w:line="276" w:lineRule="auto"/>
        <w:ind w:left="0" w:firstLine="567"/>
        <w:jc w:val="both"/>
        <w:rPr>
          <w:sz w:val="26"/>
          <w:szCs w:val="26"/>
        </w:rPr>
      </w:pPr>
      <w:r w:rsidRPr="009D0875">
        <w:rPr>
          <w:sz w:val="26"/>
          <w:szCs w:val="26"/>
        </w:rPr>
        <w:t>С</w:t>
      </w:r>
      <w:r w:rsidRPr="009D0875">
        <w:rPr>
          <w:color w:val="000000"/>
          <w:sz w:val="26"/>
          <w:szCs w:val="26"/>
        </w:rPr>
        <w:t>дайте готовую работу преподавателю для проверки точно в срок.</w:t>
      </w:r>
    </w:p>
    <w:p w14:paraId="25AAF70D" w14:textId="77777777" w:rsidR="009754D7" w:rsidRPr="009D0875" w:rsidRDefault="009754D7" w:rsidP="009D0875">
      <w:pPr>
        <w:widowControl w:val="0"/>
        <w:numPr>
          <w:ilvl w:val="0"/>
          <w:numId w:val="35"/>
        </w:numPr>
        <w:tabs>
          <w:tab w:val="left" w:pos="993"/>
        </w:tabs>
        <w:autoSpaceDE w:val="0"/>
        <w:autoSpaceDN w:val="0"/>
        <w:adjustRightInd w:val="0"/>
        <w:spacing w:line="276" w:lineRule="auto"/>
        <w:ind w:left="0" w:firstLine="567"/>
        <w:jc w:val="both"/>
        <w:rPr>
          <w:rFonts w:eastAsia="Arial-BoldMT"/>
          <w:sz w:val="26"/>
          <w:szCs w:val="26"/>
        </w:rPr>
      </w:pPr>
      <w:r w:rsidRPr="009D0875">
        <w:rPr>
          <w:sz w:val="26"/>
          <w:szCs w:val="26"/>
        </w:rPr>
        <w:t xml:space="preserve">Если </w:t>
      </w:r>
      <w:r w:rsidRPr="009D0875">
        <w:rPr>
          <w:rFonts w:eastAsia="Arial-BoldMT"/>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2AD483E4" w14:textId="77777777" w:rsidR="009754D7" w:rsidRPr="009D0875" w:rsidRDefault="009754D7" w:rsidP="009D0875">
      <w:pPr>
        <w:numPr>
          <w:ilvl w:val="0"/>
          <w:numId w:val="35"/>
        </w:numPr>
        <w:shd w:val="clear" w:color="auto" w:fill="FFFFFF"/>
        <w:tabs>
          <w:tab w:val="left" w:pos="993"/>
        </w:tabs>
        <w:autoSpaceDE w:val="0"/>
        <w:autoSpaceDN w:val="0"/>
        <w:adjustRightInd w:val="0"/>
        <w:spacing w:line="276" w:lineRule="auto"/>
        <w:ind w:left="0" w:firstLine="567"/>
        <w:jc w:val="both"/>
        <w:rPr>
          <w:sz w:val="26"/>
          <w:szCs w:val="26"/>
        </w:rPr>
      </w:pPr>
      <w:r w:rsidRPr="009D0875">
        <w:rPr>
          <w:color w:val="000000"/>
          <w:sz w:val="26"/>
          <w:szCs w:val="26"/>
        </w:rPr>
        <w:t>Участвуйте в обсуждении полученных результатов самостоятельной работы.</w:t>
      </w:r>
    </w:p>
    <w:p w14:paraId="35D49752" w14:textId="77777777" w:rsidR="009754D7" w:rsidRPr="009D0875" w:rsidRDefault="009754D7" w:rsidP="009D0875">
      <w:pPr>
        <w:tabs>
          <w:tab w:val="left" w:pos="3405"/>
        </w:tabs>
        <w:spacing w:line="276" w:lineRule="auto"/>
        <w:rPr>
          <w:sz w:val="26"/>
          <w:szCs w:val="26"/>
        </w:rPr>
      </w:pPr>
    </w:p>
    <w:p w14:paraId="6ED30337" w14:textId="687626D4" w:rsidR="00C92D35" w:rsidRDefault="00C92D35" w:rsidP="009D0875">
      <w:pPr>
        <w:pStyle w:val="a3"/>
        <w:spacing w:before="0" w:beforeAutospacing="0" w:after="0" w:afterAutospacing="0" w:line="276" w:lineRule="auto"/>
        <w:jc w:val="both"/>
        <w:rPr>
          <w:sz w:val="26"/>
          <w:szCs w:val="26"/>
        </w:rPr>
      </w:pPr>
    </w:p>
    <w:p w14:paraId="17BC8C41" w14:textId="375D490B" w:rsidR="00DE5F91" w:rsidRDefault="00DE5F91" w:rsidP="009D0875">
      <w:pPr>
        <w:pStyle w:val="a3"/>
        <w:spacing w:before="0" w:beforeAutospacing="0" w:after="0" w:afterAutospacing="0" w:line="276" w:lineRule="auto"/>
        <w:jc w:val="both"/>
        <w:rPr>
          <w:sz w:val="26"/>
          <w:szCs w:val="26"/>
        </w:rPr>
      </w:pPr>
    </w:p>
    <w:p w14:paraId="10C80404" w14:textId="77777777" w:rsidR="00DE5F91" w:rsidRPr="009D0875" w:rsidRDefault="00DE5F91" w:rsidP="009D0875">
      <w:pPr>
        <w:pStyle w:val="a3"/>
        <w:spacing w:before="0" w:beforeAutospacing="0" w:after="0" w:afterAutospacing="0" w:line="276" w:lineRule="auto"/>
        <w:jc w:val="both"/>
        <w:rPr>
          <w:sz w:val="26"/>
          <w:szCs w:val="26"/>
        </w:rPr>
      </w:pPr>
    </w:p>
    <w:p w14:paraId="15A2D0AB" w14:textId="77777777" w:rsidR="00B34E5F" w:rsidRPr="009D0875" w:rsidRDefault="00B34E5F" w:rsidP="009D0875">
      <w:pPr>
        <w:spacing w:line="276" w:lineRule="auto"/>
        <w:ind w:firstLine="360"/>
        <w:jc w:val="both"/>
        <w:rPr>
          <w:rFonts w:eastAsia="Calibri"/>
          <w:sz w:val="26"/>
          <w:szCs w:val="26"/>
          <w:lang w:eastAsia="en-US"/>
        </w:rPr>
      </w:pPr>
      <w:r w:rsidRPr="009D0875">
        <w:rPr>
          <w:rFonts w:eastAsia="Calibri"/>
          <w:sz w:val="26"/>
          <w:szCs w:val="26"/>
          <w:lang w:eastAsia="en-US"/>
        </w:rPr>
        <w:lastRenderedPageBreak/>
        <w:t>Перечень видов самостоятельной работы представлен в таблице 2.</w:t>
      </w:r>
    </w:p>
    <w:p w14:paraId="0C3FEAC4" w14:textId="77777777" w:rsidR="00826BF0" w:rsidRPr="009D0875" w:rsidRDefault="00826BF0" w:rsidP="009D0875">
      <w:pPr>
        <w:spacing w:line="276" w:lineRule="auto"/>
        <w:ind w:firstLine="360"/>
        <w:jc w:val="right"/>
        <w:rPr>
          <w:rFonts w:eastAsia="Calibri"/>
          <w:sz w:val="26"/>
          <w:szCs w:val="26"/>
          <w:lang w:eastAsia="en-US"/>
        </w:rPr>
      </w:pPr>
    </w:p>
    <w:p w14:paraId="09820DDA" w14:textId="644EB8D6" w:rsidR="00B34E5F" w:rsidRPr="009D0875" w:rsidRDefault="00B34E5F" w:rsidP="00DE5F91">
      <w:pPr>
        <w:spacing w:line="276" w:lineRule="auto"/>
        <w:ind w:firstLine="360"/>
        <w:jc w:val="right"/>
        <w:rPr>
          <w:rFonts w:eastAsia="Calibri"/>
          <w:sz w:val="26"/>
          <w:szCs w:val="26"/>
          <w:lang w:eastAsia="en-US"/>
        </w:rPr>
      </w:pPr>
      <w:r w:rsidRPr="009D0875">
        <w:rPr>
          <w:rFonts w:eastAsia="Calibri"/>
          <w:sz w:val="26"/>
          <w:szCs w:val="26"/>
          <w:lang w:eastAsia="en-US"/>
        </w:rPr>
        <w:t>Таблица 2</w:t>
      </w:r>
    </w:p>
    <w:p w14:paraId="75E871C4" w14:textId="02848517" w:rsidR="00FB6C74" w:rsidRPr="009D0875" w:rsidRDefault="00FB6C74" w:rsidP="009D0875">
      <w:pPr>
        <w:spacing w:line="276" w:lineRule="auto"/>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03847" w:rsidRPr="009D0875" w14:paraId="28170292" w14:textId="77777777" w:rsidTr="006A3452">
        <w:tc>
          <w:tcPr>
            <w:tcW w:w="1020" w:type="dxa"/>
          </w:tcPr>
          <w:p w14:paraId="5D5A17E5" w14:textId="77777777" w:rsidR="00B34E5F" w:rsidRPr="009D0875" w:rsidRDefault="00B34E5F" w:rsidP="009D0875">
            <w:pPr>
              <w:spacing w:line="276" w:lineRule="auto"/>
              <w:jc w:val="center"/>
              <w:rPr>
                <w:rFonts w:eastAsia="Calibri"/>
                <w:b/>
                <w:bCs/>
                <w:sz w:val="26"/>
                <w:szCs w:val="26"/>
                <w:lang w:eastAsia="en-US"/>
              </w:rPr>
            </w:pPr>
            <w:r w:rsidRPr="009D0875">
              <w:rPr>
                <w:rFonts w:eastAsia="Calibri"/>
                <w:b/>
                <w:bCs/>
                <w:sz w:val="26"/>
                <w:szCs w:val="26"/>
                <w:lang w:eastAsia="en-US"/>
              </w:rPr>
              <w:t>Кол-во часов</w:t>
            </w:r>
          </w:p>
        </w:tc>
        <w:tc>
          <w:tcPr>
            <w:tcW w:w="5343" w:type="dxa"/>
          </w:tcPr>
          <w:p w14:paraId="645392C4" w14:textId="77777777" w:rsidR="00B34E5F" w:rsidRPr="009D0875" w:rsidRDefault="00B34E5F" w:rsidP="009D0875">
            <w:pPr>
              <w:spacing w:line="276" w:lineRule="auto"/>
              <w:jc w:val="center"/>
              <w:rPr>
                <w:rFonts w:eastAsia="Calibri"/>
                <w:b/>
                <w:bCs/>
                <w:sz w:val="26"/>
                <w:szCs w:val="26"/>
                <w:lang w:eastAsia="en-US"/>
              </w:rPr>
            </w:pPr>
            <w:r w:rsidRPr="009D0875">
              <w:rPr>
                <w:rFonts w:eastAsia="Calibri"/>
                <w:b/>
                <w:bCs/>
                <w:sz w:val="26"/>
                <w:szCs w:val="26"/>
                <w:lang w:eastAsia="en-US"/>
              </w:rPr>
              <w:t>Вид самостоятельной работы</w:t>
            </w:r>
          </w:p>
        </w:tc>
        <w:tc>
          <w:tcPr>
            <w:tcW w:w="3101" w:type="dxa"/>
            <w:shd w:val="clear" w:color="auto" w:fill="FFFFFF"/>
          </w:tcPr>
          <w:p w14:paraId="75325C97" w14:textId="77777777" w:rsidR="00B34E5F" w:rsidRPr="009D0875" w:rsidRDefault="00B34E5F" w:rsidP="009D0875">
            <w:pPr>
              <w:spacing w:line="276" w:lineRule="auto"/>
              <w:jc w:val="center"/>
              <w:rPr>
                <w:rFonts w:eastAsia="Calibri"/>
                <w:b/>
                <w:bCs/>
                <w:sz w:val="26"/>
                <w:szCs w:val="26"/>
                <w:lang w:eastAsia="en-US"/>
              </w:rPr>
            </w:pPr>
            <w:r w:rsidRPr="009D0875">
              <w:rPr>
                <w:rFonts w:eastAsia="Calibri"/>
                <w:b/>
                <w:bCs/>
                <w:sz w:val="26"/>
                <w:szCs w:val="26"/>
                <w:lang w:eastAsia="en-US"/>
              </w:rPr>
              <w:t>Форма контроля</w:t>
            </w:r>
          </w:p>
        </w:tc>
      </w:tr>
      <w:tr w:rsidR="00803847" w:rsidRPr="009D0875" w14:paraId="6B07A415" w14:textId="77777777" w:rsidTr="006A3452">
        <w:trPr>
          <w:cantSplit/>
        </w:trPr>
        <w:tc>
          <w:tcPr>
            <w:tcW w:w="1020" w:type="dxa"/>
          </w:tcPr>
          <w:p w14:paraId="0630505D" w14:textId="52969657" w:rsidR="00B34E5F" w:rsidRPr="009D0875" w:rsidRDefault="007D3A52" w:rsidP="009D0875">
            <w:pPr>
              <w:spacing w:line="276" w:lineRule="auto"/>
              <w:jc w:val="center"/>
              <w:rPr>
                <w:rFonts w:eastAsia="Calibri"/>
                <w:sz w:val="26"/>
                <w:szCs w:val="26"/>
                <w:lang w:eastAsia="en-US"/>
              </w:rPr>
            </w:pPr>
            <w:r w:rsidRPr="009D0875">
              <w:rPr>
                <w:rFonts w:eastAsia="Calibri"/>
                <w:sz w:val="26"/>
                <w:szCs w:val="26"/>
                <w:lang w:eastAsia="en-US"/>
              </w:rPr>
              <w:t>10</w:t>
            </w:r>
          </w:p>
        </w:tc>
        <w:tc>
          <w:tcPr>
            <w:tcW w:w="5343" w:type="dxa"/>
          </w:tcPr>
          <w:p w14:paraId="0687ABFF" w14:textId="605D4B04" w:rsidR="00B34E5F" w:rsidRPr="009D0875" w:rsidRDefault="00826BF0" w:rsidP="009D0875">
            <w:pPr>
              <w:spacing w:line="276" w:lineRule="auto"/>
              <w:rPr>
                <w:sz w:val="26"/>
                <w:szCs w:val="26"/>
              </w:rPr>
            </w:pPr>
            <w:r w:rsidRPr="009D0875">
              <w:rPr>
                <w:sz w:val="26"/>
                <w:szCs w:val="26"/>
              </w:rPr>
              <w:t>Подготовка сообщения</w:t>
            </w:r>
          </w:p>
        </w:tc>
        <w:tc>
          <w:tcPr>
            <w:tcW w:w="3101" w:type="dxa"/>
            <w:shd w:val="clear" w:color="auto" w:fill="FFFFFF"/>
          </w:tcPr>
          <w:p w14:paraId="1DDE0F8F" w14:textId="13D4FAD1" w:rsidR="00B34E5F" w:rsidRPr="009D0875" w:rsidRDefault="009754D7" w:rsidP="009D0875">
            <w:pPr>
              <w:spacing w:line="276" w:lineRule="auto"/>
              <w:rPr>
                <w:rFonts w:eastAsia="Calibri"/>
                <w:sz w:val="26"/>
                <w:szCs w:val="26"/>
                <w:lang w:eastAsia="en-US"/>
              </w:rPr>
            </w:pPr>
            <w:r w:rsidRPr="009D0875">
              <w:rPr>
                <w:rFonts w:eastAsia="Calibri"/>
                <w:sz w:val="26"/>
                <w:szCs w:val="26"/>
                <w:lang w:eastAsia="en-US"/>
              </w:rPr>
              <w:t>Защита сообщения</w:t>
            </w:r>
            <w:r w:rsidR="00826BF0" w:rsidRPr="009D0875">
              <w:rPr>
                <w:rFonts w:eastAsia="Calibri"/>
                <w:sz w:val="26"/>
                <w:szCs w:val="26"/>
                <w:lang w:eastAsia="en-US"/>
              </w:rPr>
              <w:t>.</w:t>
            </w:r>
          </w:p>
        </w:tc>
      </w:tr>
      <w:tr w:rsidR="00803847" w:rsidRPr="009D0875" w14:paraId="24FD96EC" w14:textId="77777777" w:rsidTr="006A3452">
        <w:trPr>
          <w:cantSplit/>
          <w:trHeight w:val="599"/>
        </w:trPr>
        <w:tc>
          <w:tcPr>
            <w:tcW w:w="1020" w:type="dxa"/>
          </w:tcPr>
          <w:p w14:paraId="0083F98E" w14:textId="23FE9DBF" w:rsidR="00B34E5F" w:rsidRPr="009D0875" w:rsidRDefault="007D3A52" w:rsidP="009D0875">
            <w:pPr>
              <w:spacing w:after="200" w:line="276" w:lineRule="auto"/>
              <w:jc w:val="center"/>
              <w:rPr>
                <w:rFonts w:eastAsia="Calibri"/>
                <w:sz w:val="26"/>
                <w:szCs w:val="26"/>
                <w:lang w:eastAsia="en-US"/>
              </w:rPr>
            </w:pPr>
            <w:r w:rsidRPr="009D0875">
              <w:rPr>
                <w:rFonts w:eastAsia="Calibri"/>
                <w:sz w:val="26"/>
                <w:szCs w:val="26"/>
                <w:lang w:eastAsia="en-US"/>
              </w:rPr>
              <w:t>28</w:t>
            </w:r>
          </w:p>
        </w:tc>
        <w:tc>
          <w:tcPr>
            <w:tcW w:w="5343" w:type="dxa"/>
          </w:tcPr>
          <w:p w14:paraId="62097588" w14:textId="05829F91" w:rsidR="00B34E5F" w:rsidRPr="009D0875" w:rsidRDefault="00093115" w:rsidP="009D0875">
            <w:pPr>
              <w:spacing w:line="276" w:lineRule="auto"/>
              <w:rPr>
                <w:rFonts w:eastAsia="Calibri"/>
                <w:sz w:val="26"/>
                <w:szCs w:val="26"/>
                <w:lang w:eastAsia="en-US"/>
              </w:rPr>
            </w:pPr>
            <w:r w:rsidRPr="009D0875">
              <w:rPr>
                <w:rFonts w:eastAsia="Calibri"/>
                <w:sz w:val="26"/>
                <w:szCs w:val="26"/>
                <w:lang w:eastAsia="en-US"/>
              </w:rPr>
              <w:t>Подготовка мультимедийной презентации</w:t>
            </w:r>
          </w:p>
        </w:tc>
        <w:tc>
          <w:tcPr>
            <w:tcW w:w="3101" w:type="dxa"/>
            <w:shd w:val="clear" w:color="auto" w:fill="FFFFFF"/>
          </w:tcPr>
          <w:p w14:paraId="1FEEBE0C" w14:textId="42FEF9B9" w:rsidR="00B34E5F" w:rsidRPr="009D0875" w:rsidRDefault="009754D7" w:rsidP="009D0875">
            <w:pPr>
              <w:spacing w:line="276" w:lineRule="auto"/>
              <w:rPr>
                <w:rFonts w:eastAsia="Calibri"/>
                <w:sz w:val="26"/>
                <w:szCs w:val="26"/>
                <w:lang w:eastAsia="en-US"/>
              </w:rPr>
            </w:pPr>
            <w:r w:rsidRPr="009D0875">
              <w:rPr>
                <w:rFonts w:eastAsia="Calibri"/>
                <w:sz w:val="26"/>
                <w:szCs w:val="26"/>
                <w:lang w:eastAsia="en-US"/>
              </w:rPr>
              <w:t>Представление мультимедийной презентации</w:t>
            </w:r>
          </w:p>
        </w:tc>
      </w:tr>
      <w:tr w:rsidR="00803847" w:rsidRPr="009D0875" w14:paraId="71277C89" w14:textId="77777777" w:rsidTr="006A3452">
        <w:trPr>
          <w:cantSplit/>
          <w:trHeight w:val="599"/>
        </w:trPr>
        <w:tc>
          <w:tcPr>
            <w:tcW w:w="1020" w:type="dxa"/>
          </w:tcPr>
          <w:p w14:paraId="2F9396EE" w14:textId="67407D1A" w:rsidR="00B34E5F" w:rsidRPr="009D0875" w:rsidRDefault="007D3A52" w:rsidP="009D0875">
            <w:pPr>
              <w:spacing w:after="200" w:line="276" w:lineRule="auto"/>
              <w:jc w:val="center"/>
              <w:rPr>
                <w:rFonts w:eastAsia="Calibri"/>
                <w:sz w:val="26"/>
                <w:szCs w:val="26"/>
                <w:lang w:eastAsia="en-US"/>
              </w:rPr>
            </w:pPr>
            <w:r w:rsidRPr="009D0875">
              <w:rPr>
                <w:rFonts w:eastAsia="Calibri"/>
                <w:sz w:val="26"/>
                <w:szCs w:val="26"/>
                <w:lang w:eastAsia="en-US"/>
              </w:rPr>
              <w:t>10</w:t>
            </w:r>
          </w:p>
        </w:tc>
        <w:tc>
          <w:tcPr>
            <w:tcW w:w="5343" w:type="dxa"/>
          </w:tcPr>
          <w:p w14:paraId="4C11EEF8" w14:textId="77777777" w:rsidR="00B34E5F" w:rsidRPr="009D0875" w:rsidRDefault="00B34E5F" w:rsidP="009D0875">
            <w:pPr>
              <w:spacing w:line="276" w:lineRule="auto"/>
              <w:rPr>
                <w:rFonts w:eastAsia="Calibri"/>
                <w:sz w:val="26"/>
                <w:szCs w:val="26"/>
                <w:lang w:eastAsia="en-US"/>
              </w:rPr>
            </w:pPr>
            <w:r w:rsidRPr="009D0875">
              <w:rPr>
                <w:rFonts w:eastAsia="Calibri"/>
                <w:sz w:val="26"/>
                <w:szCs w:val="26"/>
                <w:lang w:eastAsia="en-US"/>
              </w:rPr>
              <w:t>Подготовка и написание рефератов</w:t>
            </w:r>
          </w:p>
        </w:tc>
        <w:tc>
          <w:tcPr>
            <w:tcW w:w="3101" w:type="dxa"/>
            <w:shd w:val="clear" w:color="auto" w:fill="FFFFFF"/>
          </w:tcPr>
          <w:p w14:paraId="67097702" w14:textId="77777777" w:rsidR="00B34E5F" w:rsidRPr="009D0875" w:rsidRDefault="00B34E5F" w:rsidP="009D0875">
            <w:pPr>
              <w:spacing w:line="276" w:lineRule="auto"/>
              <w:rPr>
                <w:rFonts w:eastAsia="Calibri"/>
                <w:sz w:val="26"/>
                <w:szCs w:val="26"/>
                <w:lang w:eastAsia="en-US"/>
              </w:rPr>
            </w:pPr>
            <w:r w:rsidRPr="009D0875">
              <w:rPr>
                <w:rFonts w:eastAsia="Calibri"/>
                <w:sz w:val="26"/>
                <w:szCs w:val="26"/>
                <w:lang w:eastAsia="en-US"/>
              </w:rPr>
              <w:t>Защита реферата</w:t>
            </w:r>
          </w:p>
        </w:tc>
      </w:tr>
      <w:tr w:rsidR="00093115" w:rsidRPr="009D0875" w14:paraId="18331550" w14:textId="77777777" w:rsidTr="006A3452">
        <w:trPr>
          <w:cantSplit/>
          <w:trHeight w:val="599"/>
        </w:trPr>
        <w:tc>
          <w:tcPr>
            <w:tcW w:w="1020" w:type="dxa"/>
          </w:tcPr>
          <w:p w14:paraId="58F9A315" w14:textId="407483F3" w:rsidR="00093115" w:rsidRPr="009D0875" w:rsidRDefault="007D3A52" w:rsidP="009D0875">
            <w:pPr>
              <w:spacing w:after="200" w:line="276" w:lineRule="auto"/>
              <w:jc w:val="center"/>
              <w:rPr>
                <w:rFonts w:eastAsia="Calibri"/>
                <w:sz w:val="26"/>
                <w:szCs w:val="26"/>
                <w:lang w:eastAsia="en-US"/>
              </w:rPr>
            </w:pPr>
            <w:r w:rsidRPr="009D0875">
              <w:rPr>
                <w:rFonts w:eastAsia="Calibri"/>
                <w:sz w:val="26"/>
                <w:szCs w:val="26"/>
                <w:lang w:eastAsia="en-US"/>
              </w:rPr>
              <w:t>22</w:t>
            </w:r>
          </w:p>
        </w:tc>
        <w:tc>
          <w:tcPr>
            <w:tcW w:w="5343" w:type="dxa"/>
          </w:tcPr>
          <w:p w14:paraId="7BF23651" w14:textId="2A1955B8" w:rsidR="00093115" w:rsidRPr="009D0875" w:rsidRDefault="00093115" w:rsidP="009D0875">
            <w:pPr>
              <w:spacing w:line="276" w:lineRule="auto"/>
              <w:rPr>
                <w:rFonts w:eastAsia="Calibri"/>
                <w:sz w:val="26"/>
                <w:szCs w:val="26"/>
                <w:lang w:eastAsia="en-US"/>
              </w:rPr>
            </w:pPr>
            <w:r w:rsidRPr="009D0875">
              <w:rPr>
                <w:rFonts w:eastAsia="Calibri"/>
                <w:sz w:val="26"/>
                <w:szCs w:val="26"/>
                <w:lang w:eastAsia="en-US"/>
              </w:rPr>
              <w:t>Подготовка и написание доклада</w:t>
            </w:r>
          </w:p>
        </w:tc>
        <w:tc>
          <w:tcPr>
            <w:tcW w:w="3101" w:type="dxa"/>
            <w:shd w:val="clear" w:color="auto" w:fill="FFFFFF"/>
          </w:tcPr>
          <w:p w14:paraId="161AAB87" w14:textId="1262CE12" w:rsidR="00093115" w:rsidRPr="009D0875" w:rsidRDefault="009754D7" w:rsidP="009D0875">
            <w:pPr>
              <w:spacing w:line="276" w:lineRule="auto"/>
              <w:rPr>
                <w:rFonts w:eastAsia="Calibri"/>
                <w:sz w:val="26"/>
                <w:szCs w:val="26"/>
                <w:lang w:eastAsia="en-US"/>
              </w:rPr>
            </w:pPr>
            <w:r w:rsidRPr="009D0875">
              <w:rPr>
                <w:rFonts w:eastAsia="Calibri"/>
                <w:sz w:val="26"/>
                <w:szCs w:val="26"/>
                <w:lang w:eastAsia="en-US"/>
              </w:rPr>
              <w:t>Защита доклада</w:t>
            </w:r>
          </w:p>
        </w:tc>
      </w:tr>
    </w:tbl>
    <w:p w14:paraId="12E19ACB" w14:textId="77777777" w:rsidR="00B34E5F" w:rsidRPr="009D0875" w:rsidRDefault="00B34E5F" w:rsidP="009D0875">
      <w:pPr>
        <w:pStyle w:val="a3"/>
        <w:spacing w:before="0" w:beforeAutospacing="0" w:after="0" w:afterAutospacing="0" w:line="276" w:lineRule="auto"/>
        <w:rPr>
          <w:b/>
          <w:bCs/>
          <w:sz w:val="26"/>
          <w:szCs w:val="26"/>
        </w:rPr>
      </w:pPr>
    </w:p>
    <w:p w14:paraId="73FC1D82" w14:textId="77777777" w:rsidR="00B34E5F" w:rsidRPr="009D0875" w:rsidRDefault="00B34E5F" w:rsidP="009D0875">
      <w:pPr>
        <w:keepNext/>
        <w:autoSpaceDE w:val="0"/>
        <w:autoSpaceDN w:val="0"/>
        <w:spacing w:line="276" w:lineRule="auto"/>
        <w:jc w:val="center"/>
        <w:outlineLvl w:val="0"/>
        <w:rPr>
          <w:b/>
          <w:sz w:val="26"/>
          <w:szCs w:val="26"/>
        </w:rPr>
      </w:pPr>
      <w:bookmarkStart w:id="1" w:name="_Toc354667570"/>
      <w:r w:rsidRPr="009D0875">
        <w:rPr>
          <w:b/>
          <w:sz w:val="26"/>
          <w:szCs w:val="26"/>
        </w:rPr>
        <w:t>Методические рекомендации по работе с литературой</w:t>
      </w:r>
      <w:bookmarkEnd w:id="1"/>
      <w:r w:rsidRPr="009D0875">
        <w:rPr>
          <w:b/>
          <w:sz w:val="26"/>
          <w:szCs w:val="26"/>
        </w:rPr>
        <w:t>.</w:t>
      </w:r>
    </w:p>
    <w:p w14:paraId="2A04F42C" w14:textId="77777777" w:rsidR="00B34E5F" w:rsidRPr="009D0875" w:rsidRDefault="00B34E5F" w:rsidP="009D0875">
      <w:pPr>
        <w:spacing w:line="276" w:lineRule="auto"/>
        <w:ind w:firstLine="709"/>
        <w:jc w:val="both"/>
        <w:rPr>
          <w:rFonts w:eastAsia="Calibri"/>
          <w:sz w:val="26"/>
          <w:szCs w:val="26"/>
          <w:lang w:eastAsia="en-US"/>
        </w:rPr>
      </w:pPr>
      <w:r w:rsidRPr="009D0875">
        <w:rPr>
          <w:rFonts w:eastAsia="Calibri"/>
          <w:sz w:val="26"/>
          <w:szCs w:val="26"/>
          <w:lang w:eastAsia="en-US"/>
        </w:rPr>
        <w:t xml:space="preserve"> Важной составляющей самостоятельной внеаудиторной подготовки является работа с литературой </w:t>
      </w:r>
      <w:proofErr w:type="gramStart"/>
      <w:r w:rsidRPr="009D0875">
        <w:rPr>
          <w:rFonts w:eastAsia="Calibri"/>
          <w:sz w:val="26"/>
          <w:szCs w:val="26"/>
          <w:lang w:eastAsia="en-US"/>
        </w:rPr>
        <w:t>ко всем занятий</w:t>
      </w:r>
      <w:proofErr w:type="gramEnd"/>
      <w:r w:rsidRPr="009D0875">
        <w:rPr>
          <w:rFonts w:eastAsia="Calibri"/>
          <w:sz w:val="26"/>
          <w:szCs w:val="26"/>
          <w:lang w:eastAsia="en-US"/>
        </w:rPr>
        <w:t xml:space="preserve">: семинарским, практическим, при подготовке к зачетам, экзаменам, тестированию участию в научных конференциях. </w:t>
      </w:r>
    </w:p>
    <w:p w14:paraId="1B17FDD9" w14:textId="77777777" w:rsidR="00B34E5F" w:rsidRPr="009D0875" w:rsidRDefault="00B34E5F" w:rsidP="009D0875">
      <w:pPr>
        <w:spacing w:line="276" w:lineRule="auto"/>
        <w:ind w:firstLine="709"/>
        <w:jc w:val="both"/>
        <w:rPr>
          <w:rFonts w:eastAsia="Calibri"/>
          <w:sz w:val="26"/>
          <w:szCs w:val="26"/>
          <w:lang w:eastAsia="en-US"/>
        </w:rPr>
      </w:pPr>
      <w:r w:rsidRPr="009D0875">
        <w:rPr>
          <w:rFonts w:eastAsia="Calibri"/>
          <w:sz w:val="26"/>
          <w:szCs w:val="26"/>
          <w:lang w:eastAsia="en-US"/>
        </w:rPr>
        <w:t>Умение работать с литературой означает научиться осмысленно пользоваться источниками.</w:t>
      </w:r>
    </w:p>
    <w:p w14:paraId="02723AB6" w14:textId="77777777" w:rsidR="00B34E5F" w:rsidRPr="009D0875" w:rsidRDefault="00B34E5F" w:rsidP="009D0875">
      <w:pPr>
        <w:spacing w:line="276" w:lineRule="auto"/>
        <w:ind w:firstLine="709"/>
        <w:jc w:val="both"/>
        <w:rPr>
          <w:rFonts w:eastAsia="Calibri"/>
          <w:sz w:val="26"/>
          <w:szCs w:val="26"/>
          <w:lang w:eastAsia="en-US"/>
        </w:rPr>
      </w:pPr>
      <w:r w:rsidRPr="009D0875">
        <w:rPr>
          <w:rFonts w:eastAsia="Calibri"/>
          <w:sz w:val="26"/>
          <w:szCs w:val="26"/>
          <w:lang w:eastAsia="en-US"/>
        </w:rPr>
        <w:t>Существует несколько методов работы с литературой.</w:t>
      </w:r>
    </w:p>
    <w:p w14:paraId="73431987" w14:textId="77777777" w:rsidR="00B34E5F" w:rsidRPr="009D0875" w:rsidRDefault="00B34E5F" w:rsidP="009D0875">
      <w:pPr>
        <w:spacing w:line="276" w:lineRule="auto"/>
        <w:ind w:firstLine="709"/>
        <w:jc w:val="both"/>
        <w:rPr>
          <w:rFonts w:eastAsia="Calibri"/>
          <w:sz w:val="26"/>
          <w:szCs w:val="26"/>
          <w:lang w:eastAsia="en-US"/>
        </w:rPr>
      </w:pPr>
      <w:r w:rsidRPr="009D0875">
        <w:rPr>
          <w:rFonts w:eastAsia="Calibri"/>
          <w:sz w:val="26"/>
          <w:szCs w:val="26"/>
          <w:lang w:eastAsia="en-US"/>
        </w:rPr>
        <w:t xml:space="preserve">Один из них - самый известный - </w:t>
      </w:r>
      <w:r w:rsidRPr="009D0875">
        <w:rPr>
          <w:rFonts w:eastAsia="Calibri"/>
          <w:sz w:val="26"/>
          <w:szCs w:val="26"/>
          <w:u w:val="single"/>
          <w:lang w:eastAsia="en-US"/>
        </w:rPr>
        <w:t>метод повторения</w:t>
      </w:r>
      <w:r w:rsidRPr="009D0875">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0373FD6" w14:textId="77777777" w:rsidR="00B34E5F" w:rsidRPr="009D0875" w:rsidRDefault="00B34E5F" w:rsidP="009D0875">
      <w:pPr>
        <w:spacing w:line="276" w:lineRule="auto"/>
        <w:ind w:firstLine="709"/>
        <w:jc w:val="both"/>
        <w:rPr>
          <w:rFonts w:eastAsia="Calibri"/>
          <w:sz w:val="26"/>
          <w:szCs w:val="26"/>
          <w:lang w:eastAsia="en-US"/>
        </w:rPr>
      </w:pPr>
      <w:r w:rsidRPr="009D0875">
        <w:rPr>
          <w:rFonts w:eastAsia="Calibri"/>
          <w:sz w:val="26"/>
          <w:szCs w:val="26"/>
          <w:lang w:eastAsia="en-US"/>
        </w:rPr>
        <w:t xml:space="preserve">Наиболее эффективный метод - </w:t>
      </w:r>
      <w:r w:rsidRPr="009D0875">
        <w:rPr>
          <w:rFonts w:eastAsia="Calibri"/>
          <w:sz w:val="26"/>
          <w:szCs w:val="26"/>
          <w:u w:val="single"/>
          <w:lang w:eastAsia="en-US"/>
        </w:rPr>
        <w:t>метод кодирования</w:t>
      </w:r>
      <w:r w:rsidRPr="009D0875">
        <w:rPr>
          <w:rFonts w:eastAsia="Calibri"/>
          <w:sz w:val="26"/>
          <w:szCs w:val="26"/>
          <w:lang w:eastAsia="en-US"/>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9D0875">
        <w:rPr>
          <w:rFonts w:eastAsia="Calibri"/>
          <w:sz w:val="26"/>
          <w:szCs w:val="26"/>
          <w:lang w:eastAsia="en-US"/>
        </w:rPr>
        <w:t>и  закодировать</w:t>
      </w:r>
      <w:proofErr w:type="gramEnd"/>
      <w:r w:rsidRPr="009D0875">
        <w:rPr>
          <w:rFonts w:eastAsia="Calibri"/>
          <w:sz w:val="26"/>
          <w:szCs w:val="26"/>
          <w:lang w:eastAsia="en-US"/>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298E5F6" w14:textId="77777777" w:rsidR="00B34E5F" w:rsidRPr="009D0875" w:rsidRDefault="00B34E5F" w:rsidP="009D0875">
      <w:pPr>
        <w:spacing w:line="276" w:lineRule="auto"/>
        <w:ind w:firstLine="709"/>
        <w:jc w:val="both"/>
        <w:rPr>
          <w:rFonts w:eastAsia="Calibri"/>
          <w:sz w:val="26"/>
          <w:szCs w:val="26"/>
          <w:lang w:eastAsia="en-US"/>
        </w:rPr>
      </w:pPr>
      <w:r w:rsidRPr="009D0875">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0EBAD388" w14:textId="77777777" w:rsidR="00B34E5F" w:rsidRPr="009D0875" w:rsidRDefault="00B34E5F" w:rsidP="009D0875">
      <w:pPr>
        <w:spacing w:line="276" w:lineRule="auto"/>
        <w:ind w:firstLine="709"/>
        <w:jc w:val="both"/>
        <w:rPr>
          <w:rFonts w:eastAsia="Calibri"/>
          <w:sz w:val="26"/>
          <w:szCs w:val="26"/>
          <w:lang w:eastAsia="en-US"/>
        </w:rPr>
      </w:pPr>
      <w:r w:rsidRPr="009D0875">
        <w:rPr>
          <w:rFonts w:eastAsia="Calibri"/>
          <w:sz w:val="26"/>
          <w:szCs w:val="26"/>
          <w:lang w:eastAsia="en-US"/>
        </w:rPr>
        <w:t xml:space="preserve"> Изучение научной учебной и иной литературы требует ведения рабочих записей. </w:t>
      </w:r>
    </w:p>
    <w:p w14:paraId="3051AE9F" w14:textId="77777777" w:rsidR="00B34E5F" w:rsidRPr="009D0875" w:rsidRDefault="00B34E5F" w:rsidP="009D0875">
      <w:pPr>
        <w:spacing w:line="276" w:lineRule="auto"/>
        <w:ind w:firstLine="709"/>
        <w:jc w:val="both"/>
        <w:rPr>
          <w:rFonts w:eastAsia="Calibri"/>
          <w:sz w:val="26"/>
          <w:szCs w:val="26"/>
          <w:lang w:eastAsia="en-US"/>
        </w:rPr>
      </w:pPr>
      <w:r w:rsidRPr="009D0875">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48A4D5AA" w14:textId="77777777" w:rsidR="00B34E5F" w:rsidRPr="009D0875" w:rsidRDefault="00B34E5F" w:rsidP="009D0875">
      <w:pPr>
        <w:spacing w:line="276" w:lineRule="auto"/>
        <w:ind w:firstLine="709"/>
        <w:jc w:val="both"/>
        <w:rPr>
          <w:rFonts w:eastAsia="Calibri"/>
          <w:sz w:val="26"/>
          <w:szCs w:val="26"/>
          <w:lang w:eastAsia="en-US"/>
        </w:rPr>
      </w:pPr>
      <w:proofErr w:type="gramStart"/>
      <w:r w:rsidRPr="009D0875">
        <w:rPr>
          <w:rFonts w:eastAsia="Calibri"/>
          <w:b/>
          <w:sz w:val="26"/>
          <w:szCs w:val="26"/>
          <w:lang w:eastAsia="en-US"/>
        </w:rPr>
        <w:t>План</w:t>
      </w:r>
      <w:r w:rsidRPr="009D0875">
        <w:rPr>
          <w:rFonts w:eastAsia="Calibri"/>
          <w:sz w:val="26"/>
          <w:szCs w:val="26"/>
          <w:lang w:eastAsia="en-US"/>
        </w:rPr>
        <w:t xml:space="preserve">  -</w:t>
      </w:r>
      <w:proofErr w:type="gramEnd"/>
      <w:r w:rsidRPr="009D0875">
        <w:rPr>
          <w:rFonts w:eastAsia="Calibri"/>
          <w:sz w:val="26"/>
          <w:szCs w:val="26"/>
          <w:lang w:eastAsia="en-US"/>
        </w:rPr>
        <w:t xml:space="preserve"> первооснова, каркас какой- либо письменной работы, определяющие последовательность изложения материала.</w:t>
      </w:r>
    </w:p>
    <w:p w14:paraId="76A5B4AB" w14:textId="77777777" w:rsidR="00B34E5F" w:rsidRPr="009D0875" w:rsidRDefault="00B34E5F" w:rsidP="009D0875">
      <w:pPr>
        <w:spacing w:line="276" w:lineRule="auto"/>
        <w:ind w:firstLine="709"/>
        <w:jc w:val="both"/>
        <w:rPr>
          <w:rFonts w:eastAsia="Calibri"/>
          <w:sz w:val="26"/>
          <w:szCs w:val="26"/>
          <w:lang w:eastAsia="en-US"/>
        </w:rPr>
      </w:pPr>
      <w:r w:rsidRPr="009D0875">
        <w:rPr>
          <w:rFonts w:eastAsia="Calibri"/>
          <w:sz w:val="26"/>
          <w:szCs w:val="26"/>
          <w:lang w:eastAsia="en-US"/>
        </w:rPr>
        <w:t xml:space="preserve">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w:t>
      </w:r>
      <w:r w:rsidRPr="009D0875">
        <w:rPr>
          <w:rFonts w:eastAsia="Calibri"/>
          <w:sz w:val="26"/>
          <w:szCs w:val="26"/>
          <w:lang w:eastAsia="en-US"/>
        </w:rPr>
        <w:lastRenderedPageBreak/>
        <w:t>простым и развернутым. Их отличие состоит в степени детализации содержания и, соответственно, в объеме.</w:t>
      </w:r>
    </w:p>
    <w:p w14:paraId="4E110320" w14:textId="77777777" w:rsidR="00B34E5F" w:rsidRPr="009D0875" w:rsidRDefault="00B34E5F" w:rsidP="009D0875">
      <w:pPr>
        <w:spacing w:line="276" w:lineRule="auto"/>
        <w:ind w:firstLine="709"/>
        <w:jc w:val="both"/>
        <w:rPr>
          <w:rFonts w:eastAsia="Calibri"/>
          <w:sz w:val="26"/>
          <w:szCs w:val="26"/>
          <w:lang w:eastAsia="en-US"/>
        </w:rPr>
      </w:pPr>
      <w:r w:rsidRPr="009D0875">
        <w:rPr>
          <w:rFonts w:eastAsia="Calibri"/>
          <w:sz w:val="26"/>
          <w:szCs w:val="26"/>
          <w:lang w:eastAsia="en-US"/>
        </w:rPr>
        <w:t>Преимущество плана состоит в следующем.</w:t>
      </w:r>
    </w:p>
    <w:p w14:paraId="7DB1B7F7" w14:textId="77777777" w:rsidR="00B34E5F" w:rsidRPr="009D0875" w:rsidRDefault="00B34E5F" w:rsidP="009D0875">
      <w:pPr>
        <w:spacing w:line="276" w:lineRule="auto"/>
        <w:ind w:firstLine="709"/>
        <w:jc w:val="both"/>
        <w:rPr>
          <w:rFonts w:eastAsia="Calibri"/>
          <w:sz w:val="26"/>
          <w:szCs w:val="26"/>
          <w:lang w:eastAsia="en-US"/>
        </w:rPr>
      </w:pPr>
      <w:r w:rsidRPr="009D0875">
        <w:rPr>
          <w:rFonts w:eastAsia="Calibri"/>
          <w:i/>
          <w:sz w:val="26"/>
          <w:szCs w:val="26"/>
          <w:lang w:eastAsia="en-US"/>
        </w:rPr>
        <w:t>Во-</w:t>
      </w:r>
      <w:proofErr w:type="gramStart"/>
      <w:r w:rsidRPr="009D0875">
        <w:rPr>
          <w:rFonts w:eastAsia="Calibri"/>
          <w:i/>
          <w:sz w:val="26"/>
          <w:szCs w:val="26"/>
          <w:lang w:eastAsia="en-US"/>
        </w:rPr>
        <w:t>первых</w:t>
      </w:r>
      <w:r w:rsidRPr="009D0875">
        <w:rPr>
          <w:rFonts w:eastAsia="Calibri"/>
          <w:sz w:val="26"/>
          <w:szCs w:val="26"/>
          <w:lang w:eastAsia="en-US"/>
        </w:rPr>
        <w:t>,  план</w:t>
      </w:r>
      <w:proofErr w:type="gramEnd"/>
      <w:r w:rsidRPr="009D0875">
        <w:rPr>
          <w:rFonts w:eastAsia="Calibri"/>
          <w:sz w:val="26"/>
          <w:szCs w:val="26"/>
          <w:lang w:eastAsia="en-US"/>
        </w:rPr>
        <w:t xml:space="preserve"> позволяет наилучшим образом уяснить логику мысли автора, упрощает понимание главных моментов произведения.</w:t>
      </w:r>
    </w:p>
    <w:p w14:paraId="25EB7AAA" w14:textId="77777777" w:rsidR="00B34E5F" w:rsidRPr="009D0875" w:rsidRDefault="00B34E5F" w:rsidP="009D0875">
      <w:pPr>
        <w:spacing w:line="276" w:lineRule="auto"/>
        <w:ind w:firstLine="709"/>
        <w:jc w:val="both"/>
        <w:rPr>
          <w:rFonts w:eastAsia="Calibri"/>
          <w:sz w:val="26"/>
          <w:szCs w:val="26"/>
          <w:lang w:eastAsia="en-US"/>
        </w:rPr>
      </w:pPr>
      <w:r w:rsidRPr="009D0875">
        <w:rPr>
          <w:rFonts w:eastAsia="Calibri"/>
          <w:i/>
          <w:sz w:val="26"/>
          <w:szCs w:val="26"/>
          <w:lang w:eastAsia="en-US"/>
        </w:rPr>
        <w:t>Во-вторых</w:t>
      </w:r>
      <w:r w:rsidRPr="009D0875">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5CD9004" w14:textId="77777777" w:rsidR="00B34E5F" w:rsidRPr="009D0875" w:rsidRDefault="00B34E5F" w:rsidP="009D0875">
      <w:pPr>
        <w:spacing w:line="276" w:lineRule="auto"/>
        <w:ind w:firstLine="709"/>
        <w:jc w:val="both"/>
        <w:rPr>
          <w:rFonts w:eastAsia="Calibri"/>
          <w:sz w:val="26"/>
          <w:szCs w:val="26"/>
          <w:lang w:eastAsia="en-US"/>
        </w:rPr>
      </w:pPr>
      <w:r w:rsidRPr="009D0875">
        <w:rPr>
          <w:rFonts w:eastAsia="Calibri"/>
          <w:i/>
          <w:sz w:val="26"/>
          <w:szCs w:val="26"/>
          <w:lang w:eastAsia="en-US"/>
        </w:rPr>
        <w:t>В-третьих</w:t>
      </w:r>
      <w:r w:rsidRPr="009D0875">
        <w:rPr>
          <w:rFonts w:eastAsia="Calibri"/>
          <w:sz w:val="26"/>
          <w:szCs w:val="26"/>
          <w:lang w:eastAsia="en-US"/>
        </w:rPr>
        <w:t>, план позволяет – при последующем возвращении к нему – быстрее обычного вспомнить прочитанное.</w:t>
      </w:r>
    </w:p>
    <w:p w14:paraId="4A1AD580" w14:textId="77777777" w:rsidR="00B34E5F" w:rsidRPr="009D0875" w:rsidRDefault="00B34E5F" w:rsidP="009D0875">
      <w:pPr>
        <w:spacing w:line="276" w:lineRule="auto"/>
        <w:ind w:firstLine="709"/>
        <w:jc w:val="both"/>
        <w:rPr>
          <w:rFonts w:eastAsia="Calibri"/>
          <w:sz w:val="26"/>
          <w:szCs w:val="26"/>
          <w:lang w:eastAsia="en-US"/>
        </w:rPr>
      </w:pPr>
      <w:r w:rsidRPr="009D0875">
        <w:rPr>
          <w:rFonts w:eastAsia="Calibri"/>
          <w:i/>
          <w:sz w:val="26"/>
          <w:szCs w:val="26"/>
          <w:lang w:eastAsia="en-US"/>
        </w:rPr>
        <w:t>В-четвертых</w:t>
      </w:r>
      <w:r w:rsidRPr="009D0875">
        <w:rPr>
          <w:rFonts w:eastAsia="Calibri"/>
          <w:sz w:val="26"/>
          <w:szCs w:val="26"/>
          <w:lang w:eastAsia="en-US"/>
        </w:rPr>
        <w:t xml:space="preserve">, С помощью плана гораздо удобнее отыскивать в </w:t>
      </w:r>
      <w:proofErr w:type="gramStart"/>
      <w:r w:rsidRPr="009D0875">
        <w:rPr>
          <w:rFonts w:eastAsia="Calibri"/>
          <w:sz w:val="26"/>
          <w:szCs w:val="26"/>
          <w:lang w:eastAsia="en-US"/>
        </w:rPr>
        <w:t>источнике  нужные</w:t>
      </w:r>
      <w:proofErr w:type="gramEnd"/>
      <w:r w:rsidRPr="009D0875">
        <w:rPr>
          <w:rFonts w:eastAsia="Calibri"/>
          <w:sz w:val="26"/>
          <w:szCs w:val="26"/>
          <w:lang w:eastAsia="en-US"/>
        </w:rPr>
        <w:t xml:space="preserve"> места, факты, цитаты и т.д.</w:t>
      </w:r>
    </w:p>
    <w:p w14:paraId="027D667F" w14:textId="77777777" w:rsidR="00B34E5F" w:rsidRPr="009D0875" w:rsidRDefault="00B34E5F" w:rsidP="009D0875">
      <w:pPr>
        <w:spacing w:line="276" w:lineRule="auto"/>
        <w:ind w:firstLine="709"/>
        <w:jc w:val="both"/>
        <w:rPr>
          <w:rFonts w:eastAsia="Calibri"/>
          <w:sz w:val="26"/>
          <w:szCs w:val="26"/>
          <w:lang w:eastAsia="en-US"/>
        </w:rPr>
      </w:pPr>
      <w:r w:rsidRPr="009D0875">
        <w:rPr>
          <w:rFonts w:eastAsia="Calibri"/>
          <w:sz w:val="26"/>
          <w:szCs w:val="26"/>
          <w:u w:val="single"/>
          <w:lang w:eastAsia="en-US"/>
        </w:rPr>
        <w:t>Выписки</w:t>
      </w:r>
      <w:r w:rsidRPr="009D0875">
        <w:rPr>
          <w:rFonts w:eastAsia="Calibri"/>
          <w:sz w:val="26"/>
          <w:szCs w:val="26"/>
          <w:lang w:eastAsia="en-US"/>
        </w:rPr>
        <w:t xml:space="preserve"> - небольшие фрагменты текста (неполные и полные предложения, отделы </w:t>
      </w:r>
      <w:proofErr w:type="gramStart"/>
      <w:r w:rsidRPr="009D0875">
        <w:rPr>
          <w:rFonts w:eastAsia="Calibri"/>
          <w:sz w:val="26"/>
          <w:szCs w:val="26"/>
          <w:lang w:eastAsia="en-US"/>
        </w:rPr>
        <w:t>абзацы ,</w:t>
      </w:r>
      <w:proofErr w:type="gramEnd"/>
      <w:r w:rsidRPr="009D0875">
        <w:rPr>
          <w:rFonts w:eastAsia="Calibri"/>
          <w:sz w:val="26"/>
          <w:szCs w:val="26"/>
          <w:lang w:eastAsia="en-US"/>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1FD1C532" w14:textId="77777777" w:rsidR="00B34E5F" w:rsidRPr="009D0875" w:rsidRDefault="00B34E5F" w:rsidP="009D0875">
      <w:pPr>
        <w:spacing w:line="276" w:lineRule="auto"/>
        <w:ind w:firstLine="709"/>
        <w:jc w:val="both"/>
        <w:rPr>
          <w:rFonts w:eastAsia="Calibri"/>
          <w:sz w:val="26"/>
          <w:szCs w:val="26"/>
          <w:lang w:eastAsia="en-US"/>
        </w:rPr>
      </w:pPr>
      <w:r w:rsidRPr="009D0875">
        <w:rPr>
          <w:rFonts w:eastAsia="Calibri"/>
          <w:sz w:val="26"/>
          <w:szCs w:val="26"/>
          <w:lang w:eastAsia="en-US"/>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9D0875">
        <w:rPr>
          <w:rFonts w:eastAsia="Calibri"/>
          <w:sz w:val="26"/>
          <w:szCs w:val="26"/>
          <w:lang w:eastAsia="en-US"/>
        </w:rPr>
        <w:t>даталогические</w:t>
      </w:r>
      <w:proofErr w:type="spellEnd"/>
      <w:r w:rsidRPr="009D0875">
        <w:rPr>
          <w:rFonts w:eastAsia="Calibri"/>
          <w:sz w:val="26"/>
          <w:szCs w:val="26"/>
          <w:lang w:eastAsia="en-US"/>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D86C557" w14:textId="77777777" w:rsidR="00B34E5F" w:rsidRPr="009D0875" w:rsidRDefault="00B34E5F" w:rsidP="009D0875">
      <w:pPr>
        <w:spacing w:line="276" w:lineRule="auto"/>
        <w:ind w:firstLine="709"/>
        <w:jc w:val="both"/>
        <w:rPr>
          <w:rFonts w:eastAsia="Calibri"/>
          <w:sz w:val="26"/>
          <w:szCs w:val="26"/>
          <w:lang w:eastAsia="en-US"/>
        </w:rPr>
      </w:pPr>
      <w:r w:rsidRPr="009D0875">
        <w:rPr>
          <w:rFonts w:eastAsia="Calibri"/>
          <w:sz w:val="26"/>
          <w:szCs w:val="26"/>
          <w:u w:val="single"/>
          <w:lang w:eastAsia="en-US"/>
        </w:rPr>
        <w:t>Тезисы</w:t>
      </w:r>
      <w:r w:rsidRPr="009D0875">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464D7199" w14:textId="77777777" w:rsidR="00B34E5F" w:rsidRPr="009D0875" w:rsidRDefault="00B34E5F" w:rsidP="009D0875">
      <w:pPr>
        <w:spacing w:line="276" w:lineRule="auto"/>
        <w:ind w:firstLine="709"/>
        <w:jc w:val="both"/>
        <w:rPr>
          <w:rFonts w:eastAsia="Calibri"/>
          <w:sz w:val="26"/>
          <w:szCs w:val="26"/>
          <w:lang w:eastAsia="en-US"/>
        </w:rPr>
      </w:pPr>
      <w:r w:rsidRPr="009D0875">
        <w:rPr>
          <w:rFonts w:eastAsia="Calibri"/>
          <w:sz w:val="26"/>
          <w:szCs w:val="26"/>
          <w:lang w:eastAsia="en-US"/>
        </w:rPr>
        <w:t xml:space="preserve">Отличие тезисов от обычных выписок состоит в следующем. </w:t>
      </w:r>
      <w:r w:rsidRPr="009D0875">
        <w:rPr>
          <w:rFonts w:eastAsia="Calibri"/>
          <w:i/>
          <w:sz w:val="26"/>
          <w:szCs w:val="26"/>
          <w:lang w:eastAsia="en-US"/>
        </w:rPr>
        <w:t>Во-первых</w:t>
      </w:r>
      <w:r w:rsidRPr="009D0875">
        <w:rPr>
          <w:rFonts w:eastAsia="Calibri"/>
          <w:sz w:val="26"/>
          <w:szCs w:val="26"/>
          <w:lang w:eastAsia="en-US"/>
        </w:rPr>
        <w:t xml:space="preserve">, тезисам присуща значительно более высокая степень концентрации материала.  </w:t>
      </w:r>
      <w:r w:rsidRPr="009D0875">
        <w:rPr>
          <w:rFonts w:eastAsia="Calibri"/>
          <w:i/>
          <w:sz w:val="26"/>
          <w:szCs w:val="26"/>
          <w:lang w:eastAsia="en-US"/>
        </w:rPr>
        <w:t>Во-вторых</w:t>
      </w:r>
      <w:r w:rsidRPr="009D0875">
        <w:rPr>
          <w:rFonts w:eastAsia="Calibri"/>
          <w:sz w:val="26"/>
          <w:szCs w:val="26"/>
          <w:lang w:eastAsia="en-US"/>
        </w:rPr>
        <w:t xml:space="preserve">, в тезисах отмечается преобладание выводов над общими рассуждениями. </w:t>
      </w:r>
      <w:r w:rsidRPr="009D0875">
        <w:rPr>
          <w:rFonts w:eastAsia="Calibri"/>
          <w:i/>
          <w:sz w:val="26"/>
          <w:szCs w:val="26"/>
          <w:lang w:eastAsia="en-US"/>
        </w:rPr>
        <w:t>В-третьих</w:t>
      </w:r>
      <w:r w:rsidRPr="009D0875">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240BD001" w14:textId="77777777" w:rsidR="00B34E5F" w:rsidRPr="009D0875" w:rsidRDefault="00B34E5F" w:rsidP="009D0875">
      <w:pPr>
        <w:spacing w:line="276" w:lineRule="auto"/>
        <w:ind w:firstLine="709"/>
        <w:jc w:val="both"/>
        <w:rPr>
          <w:rFonts w:eastAsia="Calibri"/>
          <w:sz w:val="26"/>
          <w:szCs w:val="26"/>
          <w:lang w:eastAsia="en-US"/>
        </w:rPr>
      </w:pPr>
      <w:r w:rsidRPr="009D0875">
        <w:rPr>
          <w:rFonts w:eastAsia="Calibri"/>
          <w:sz w:val="26"/>
          <w:szCs w:val="26"/>
          <w:u w:val="single"/>
          <w:lang w:eastAsia="en-US"/>
        </w:rPr>
        <w:t>Аннотация</w:t>
      </w:r>
      <w:r w:rsidRPr="009D0875">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w:t>
      </w:r>
      <w:proofErr w:type="gramStart"/>
      <w:r w:rsidRPr="009D0875">
        <w:rPr>
          <w:rFonts w:eastAsia="Calibri"/>
          <w:sz w:val="26"/>
          <w:szCs w:val="26"/>
          <w:lang w:eastAsia="en-US"/>
        </w:rPr>
        <w:t>К  написанию</w:t>
      </w:r>
      <w:proofErr w:type="gramEnd"/>
      <w:r w:rsidRPr="009D0875">
        <w:rPr>
          <w:rFonts w:eastAsia="Calibri"/>
          <w:sz w:val="26"/>
          <w:szCs w:val="26"/>
          <w:lang w:eastAsia="en-US"/>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4376C89" w14:textId="77777777" w:rsidR="00B34E5F" w:rsidRPr="009D0875" w:rsidRDefault="00B34E5F" w:rsidP="009D0875">
      <w:pPr>
        <w:spacing w:line="276" w:lineRule="auto"/>
        <w:ind w:firstLine="709"/>
        <w:jc w:val="both"/>
        <w:rPr>
          <w:rFonts w:eastAsia="Calibri"/>
          <w:sz w:val="26"/>
          <w:szCs w:val="26"/>
          <w:lang w:eastAsia="en-US"/>
        </w:rPr>
      </w:pPr>
      <w:r w:rsidRPr="009D0875">
        <w:rPr>
          <w:rFonts w:eastAsia="Calibri"/>
          <w:sz w:val="26"/>
          <w:szCs w:val="26"/>
          <w:u w:val="single"/>
          <w:lang w:eastAsia="en-US"/>
        </w:rPr>
        <w:t xml:space="preserve">Резюме </w:t>
      </w:r>
      <w:r w:rsidRPr="009D0875">
        <w:rPr>
          <w:rFonts w:eastAsia="Calibri"/>
          <w:sz w:val="26"/>
          <w:szCs w:val="26"/>
          <w:lang w:eastAsia="en-US"/>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w:t>
      </w:r>
      <w:r w:rsidRPr="009D0875">
        <w:rPr>
          <w:rFonts w:eastAsia="Calibri"/>
          <w:sz w:val="26"/>
          <w:szCs w:val="26"/>
          <w:lang w:eastAsia="en-US"/>
        </w:rPr>
        <w:lastRenderedPageBreak/>
        <w:t>в случае с аннотацией, резюме излагается своими словами – выдержки из оригинального текста в нем практически не встречаются.</w:t>
      </w:r>
    </w:p>
    <w:p w14:paraId="0D4BAA20" w14:textId="77777777" w:rsidR="00B34E5F" w:rsidRPr="009D0875" w:rsidRDefault="00B34E5F" w:rsidP="009D0875">
      <w:pPr>
        <w:spacing w:line="276" w:lineRule="auto"/>
        <w:ind w:firstLine="709"/>
        <w:jc w:val="both"/>
        <w:rPr>
          <w:rFonts w:eastAsia="Calibri"/>
          <w:sz w:val="26"/>
          <w:szCs w:val="26"/>
          <w:lang w:eastAsia="en-US"/>
        </w:rPr>
      </w:pPr>
      <w:r w:rsidRPr="009D0875">
        <w:rPr>
          <w:rFonts w:eastAsia="Calibri"/>
          <w:sz w:val="26"/>
          <w:szCs w:val="26"/>
          <w:u w:val="single"/>
          <w:lang w:eastAsia="en-US"/>
        </w:rPr>
        <w:t>Конспект</w:t>
      </w:r>
      <w:r w:rsidRPr="009D0875">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14:paraId="7D75793E" w14:textId="77777777" w:rsidR="00C92D35" w:rsidRPr="009D0875" w:rsidRDefault="00C92D35" w:rsidP="009D0875">
      <w:pPr>
        <w:spacing w:line="276" w:lineRule="auto"/>
        <w:ind w:firstLine="709"/>
        <w:jc w:val="center"/>
        <w:rPr>
          <w:rFonts w:eastAsia="Calibri"/>
          <w:b/>
          <w:sz w:val="26"/>
          <w:szCs w:val="26"/>
        </w:rPr>
      </w:pPr>
    </w:p>
    <w:p w14:paraId="203B6FD8" w14:textId="77777777" w:rsidR="00C92D35" w:rsidRPr="009D0875" w:rsidRDefault="00C92D35" w:rsidP="009D0875">
      <w:pPr>
        <w:spacing w:line="276" w:lineRule="auto"/>
        <w:ind w:firstLine="709"/>
        <w:jc w:val="center"/>
        <w:rPr>
          <w:rFonts w:eastAsia="Calibri"/>
          <w:b/>
          <w:sz w:val="26"/>
          <w:szCs w:val="26"/>
        </w:rPr>
      </w:pPr>
    </w:p>
    <w:p w14:paraId="2ACA45E6" w14:textId="58C532D1" w:rsidR="00B34E5F" w:rsidRPr="009D0875" w:rsidRDefault="00B34E5F" w:rsidP="009D0875">
      <w:pPr>
        <w:spacing w:line="276" w:lineRule="auto"/>
        <w:ind w:firstLine="709"/>
        <w:jc w:val="center"/>
        <w:rPr>
          <w:rFonts w:eastAsia="Calibri"/>
          <w:color w:val="000000"/>
          <w:sz w:val="26"/>
          <w:szCs w:val="26"/>
          <w:lang w:eastAsia="en-US"/>
        </w:rPr>
      </w:pPr>
      <w:r w:rsidRPr="009D0875">
        <w:rPr>
          <w:rFonts w:eastAsia="Calibri"/>
          <w:b/>
          <w:sz w:val="26"/>
          <w:szCs w:val="26"/>
        </w:rPr>
        <w:t>Методические  </w:t>
      </w:r>
      <w:bookmarkStart w:id="5" w:name="YANDEX_186"/>
      <w:bookmarkEnd w:id="5"/>
      <w:r w:rsidRPr="009D0875">
        <w:rPr>
          <w:rFonts w:eastAsia="Calibri"/>
          <w:b/>
          <w:sz w:val="26"/>
          <w:szCs w:val="26"/>
        </w:rPr>
        <w:t> рекомендации по составлению</w:t>
      </w:r>
      <w:bookmarkEnd w:id="2"/>
      <w:r w:rsidRPr="009D0875">
        <w:rPr>
          <w:rFonts w:eastAsia="Calibri"/>
          <w:b/>
          <w:bCs/>
          <w:iCs/>
          <w:color w:val="000000"/>
          <w:sz w:val="26"/>
          <w:szCs w:val="26"/>
          <w:lang w:eastAsia="en-US"/>
        </w:rPr>
        <w:t xml:space="preserve"> конспекта:</w:t>
      </w:r>
    </w:p>
    <w:p w14:paraId="2CE84BD7" w14:textId="77777777" w:rsidR="00B34E5F" w:rsidRPr="009D0875" w:rsidRDefault="00B34E5F" w:rsidP="009D0875">
      <w:pPr>
        <w:numPr>
          <w:ilvl w:val="0"/>
          <w:numId w:val="27"/>
        </w:numPr>
        <w:tabs>
          <w:tab w:val="num" w:pos="720"/>
          <w:tab w:val="left" w:pos="993"/>
        </w:tabs>
        <w:spacing w:line="276" w:lineRule="auto"/>
        <w:ind w:left="0" w:firstLine="709"/>
        <w:jc w:val="both"/>
        <w:rPr>
          <w:rFonts w:eastAsia="Calibri"/>
          <w:color w:val="000000"/>
          <w:sz w:val="26"/>
          <w:szCs w:val="26"/>
          <w:lang w:eastAsia="en-US"/>
        </w:rPr>
      </w:pPr>
      <w:r w:rsidRPr="009D0875">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6B2554A" w14:textId="77777777" w:rsidR="00B34E5F" w:rsidRPr="009D0875" w:rsidRDefault="00B34E5F" w:rsidP="009D0875">
      <w:pPr>
        <w:numPr>
          <w:ilvl w:val="0"/>
          <w:numId w:val="27"/>
        </w:numPr>
        <w:tabs>
          <w:tab w:val="num" w:pos="720"/>
          <w:tab w:val="left" w:pos="993"/>
        </w:tabs>
        <w:spacing w:line="276" w:lineRule="auto"/>
        <w:ind w:left="0" w:firstLine="709"/>
        <w:jc w:val="both"/>
        <w:rPr>
          <w:rFonts w:eastAsia="Calibri"/>
          <w:color w:val="000000"/>
          <w:sz w:val="26"/>
          <w:szCs w:val="26"/>
          <w:lang w:eastAsia="en-US"/>
        </w:rPr>
      </w:pPr>
      <w:r w:rsidRPr="009D0875">
        <w:rPr>
          <w:rFonts w:eastAsia="Calibri"/>
          <w:color w:val="000000"/>
          <w:sz w:val="26"/>
          <w:szCs w:val="26"/>
          <w:lang w:eastAsia="en-US"/>
        </w:rPr>
        <w:t>Выделите главное, составьте план;</w:t>
      </w:r>
    </w:p>
    <w:p w14:paraId="627EDE15" w14:textId="77777777" w:rsidR="00B34E5F" w:rsidRPr="009D0875" w:rsidRDefault="00B34E5F" w:rsidP="009D0875">
      <w:pPr>
        <w:numPr>
          <w:ilvl w:val="0"/>
          <w:numId w:val="27"/>
        </w:numPr>
        <w:tabs>
          <w:tab w:val="num" w:pos="720"/>
          <w:tab w:val="left" w:pos="993"/>
        </w:tabs>
        <w:spacing w:line="276" w:lineRule="auto"/>
        <w:ind w:left="0" w:firstLine="709"/>
        <w:jc w:val="both"/>
        <w:rPr>
          <w:rFonts w:eastAsia="Calibri"/>
          <w:color w:val="000000"/>
          <w:sz w:val="26"/>
          <w:szCs w:val="26"/>
          <w:lang w:eastAsia="en-US"/>
        </w:rPr>
      </w:pPr>
      <w:r w:rsidRPr="009D0875">
        <w:rPr>
          <w:rFonts w:eastAsia="Calibri"/>
          <w:color w:val="000000"/>
          <w:sz w:val="26"/>
          <w:szCs w:val="26"/>
          <w:lang w:eastAsia="en-US"/>
        </w:rPr>
        <w:t>Кратко сформулируйте основные положения текста, отметьте аргументацию автора;</w:t>
      </w:r>
    </w:p>
    <w:p w14:paraId="381AC28A" w14:textId="77777777" w:rsidR="00B34E5F" w:rsidRPr="009D0875" w:rsidRDefault="00B34E5F" w:rsidP="009D0875">
      <w:pPr>
        <w:numPr>
          <w:ilvl w:val="0"/>
          <w:numId w:val="27"/>
        </w:numPr>
        <w:tabs>
          <w:tab w:val="num" w:pos="720"/>
          <w:tab w:val="left" w:pos="993"/>
        </w:tabs>
        <w:spacing w:line="276" w:lineRule="auto"/>
        <w:ind w:left="0" w:firstLine="709"/>
        <w:jc w:val="both"/>
        <w:rPr>
          <w:rFonts w:eastAsia="Calibri"/>
          <w:color w:val="000000"/>
          <w:sz w:val="26"/>
          <w:szCs w:val="26"/>
          <w:lang w:eastAsia="en-US"/>
        </w:rPr>
      </w:pPr>
      <w:r w:rsidRPr="009D0875">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5A60C16" w14:textId="77777777" w:rsidR="00B34E5F" w:rsidRPr="009D0875" w:rsidRDefault="00B34E5F" w:rsidP="009D0875">
      <w:pPr>
        <w:numPr>
          <w:ilvl w:val="0"/>
          <w:numId w:val="27"/>
        </w:numPr>
        <w:tabs>
          <w:tab w:val="num" w:pos="720"/>
          <w:tab w:val="left" w:pos="993"/>
        </w:tabs>
        <w:spacing w:line="276" w:lineRule="auto"/>
        <w:ind w:left="0" w:firstLine="709"/>
        <w:jc w:val="both"/>
        <w:rPr>
          <w:rFonts w:eastAsia="Calibri"/>
          <w:color w:val="000000"/>
          <w:sz w:val="26"/>
          <w:szCs w:val="26"/>
          <w:lang w:eastAsia="en-US"/>
        </w:rPr>
      </w:pPr>
      <w:r w:rsidRPr="009D0875">
        <w:rPr>
          <w:rFonts w:eastAsia="Calibri"/>
          <w:color w:val="000000"/>
          <w:sz w:val="26"/>
          <w:szCs w:val="26"/>
          <w:lang w:eastAsia="en-US"/>
        </w:rPr>
        <w:t>Грамотно записывайте цитаты. Цитируя, учитывайте лаконичность, значимость мысли.</w:t>
      </w:r>
    </w:p>
    <w:p w14:paraId="7E2A8DAB" w14:textId="77777777" w:rsidR="00B34E5F" w:rsidRPr="009D0875" w:rsidRDefault="00B34E5F" w:rsidP="009D0875">
      <w:pPr>
        <w:tabs>
          <w:tab w:val="left" w:pos="993"/>
        </w:tabs>
        <w:spacing w:line="276" w:lineRule="auto"/>
        <w:ind w:firstLine="709"/>
        <w:jc w:val="both"/>
        <w:rPr>
          <w:rFonts w:eastAsia="Calibri"/>
          <w:color w:val="000000"/>
          <w:sz w:val="26"/>
          <w:szCs w:val="26"/>
          <w:lang w:eastAsia="en-US"/>
        </w:rPr>
      </w:pPr>
      <w:r w:rsidRPr="009D0875">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2555"/>
      <w:bookmarkStart w:id="8" w:name="_Toc341106313"/>
    </w:p>
    <w:p w14:paraId="4189C5B1" w14:textId="77777777" w:rsidR="00B34E5F" w:rsidRPr="009D0875" w:rsidRDefault="00B34E5F" w:rsidP="009D0875">
      <w:pPr>
        <w:keepNext/>
        <w:keepLines/>
        <w:spacing w:line="276" w:lineRule="auto"/>
        <w:ind w:firstLine="709"/>
        <w:jc w:val="center"/>
        <w:outlineLvl w:val="2"/>
        <w:rPr>
          <w:b/>
          <w:bCs/>
          <w:sz w:val="26"/>
          <w:szCs w:val="26"/>
          <w:lang w:eastAsia="en-US"/>
        </w:rPr>
      </w:pPr>
      <w:r w:rsidRPr="009D0875">
        <w:rPr>
          <w:b/>
          <w:bCs/>
          <w:sz w:val="26"/>
          <w:szCs w:val="26"/>
          <w:lang w:eastAsia="en-US"/>
        </w:rPr>
        <w:t>Методические рекомендации по подготовке доклада</w:t>
      </w:r>
      <w:bookmarkEnd w:id="6"/>
    </w:p>
    <w:p w14:paraId="5D71F8C8" w14:textId="77777777" w:rsidR="00B34E5F" w:rsidRPr="009D0875" w:rsidRDefault="00B34E5F" w:rsidP="009D0875">
      <w:pPr>
        <w:autoSpaceDE w:val="0"/>
        <w:autoSpaceDN w:val="0"/>
        <w:adjustRightInd w:val="0"/>
        <w:spacing w:line="276" w:lineRule="auto"/>
        <w:ind w:firstLine="709"/>
        <w:jc w:val="both"/>
        <w:rPr>
          <w:rFonts w:eastAsia="Calibri"/>
          <w:sz w:val="26"/>
          <w:szCs w:val="26"/>
          <w:lang w:eastAsia="en-US"/>
        </w:rPr>
      </w:pPr>
      <w:r w:rsidRPr="009D0875">
        <w:rPr>
          <w:rFonts w:eastAsia="Calibri"/>
          <w:b/>
          <w:bCs/>
          <w:sz w:val="26"/>
          <w:szCs w:val="26"/>
          <w:lang w:eastAsia="en-US"/>
        </w:rPr>
        <w:t xml:space="preserve">Доклад </w:t>
      </w:r>
      <w:r w:rsidRPr="009D0875">
        <w:rPr>
          <w:rFonts w:eastAsia="Calibri"/>
          <w:sz w:val="26"/>
          <w:szCs w:val="26"/>
          <w:lang w:eastAsia="en-US"/>
        </w:rPr>
        <w:t>– публичное сообщение, представляющее собой развёрнутое изложение определённой темы.</w:t>
      </w:r>
    </w:p>
    <w:p w14:paraId="7861F68E" w14:textId="77777777" w:rsidR="00B34E5F" w:rsidRPr="009D0875" w:rsidRDefault="00B34E5F" w:rsidP="009D0875">
      <w:pPr>
        <w:autoSpaceDE w:val="0"/>
        <w:autoSpaceDN w:val="0"/>
        <w:adjustRightInd w:val="0"/>
        <w:spacing w:line="276" w:lineRule="auto"/>
        <w:ind w:firstLine="709"/>
        <w:jc w:val="both"/>
        <w:rPr>
          <w:rFonts w:eastAsia="Calibri"/>
          <w:b/>
          <w:bCs/>
          <w:sz w:val="26"/>
          <w:szCs w:val="26"/>
          <w:lang w:eastAsia="en-US"/>
        </w:rPr>
      </w:pPr>
      <w:r w:rsidRPr="009D0875">
        <w:rPr>
          <w:rFonts w:eastAsia="Calibri"/>
          <w:b/>
          <w:bCs/>
          <w:sz w:val="26"/>
          <w:szCs w:val="26"/>
          <w:lang w:eastAsia="en-US"/>
        </w:rPr>
        <w:t>Этапы подготовки доклада:</w:t>
      </w:r>
    </w:p>
    <w:p w14:paraId="613CA6FC" w14:textId="77777777" w:rsidR="00B34E5F" w:rsidRPr="009D0875" w:rsidRDefault="00B34E5F" w:rsidP="009D0875">
      <w:pPr>
        <w:autoSpaceDE w:val="0"/>
        <w:autoSpaceDN w:val="0"/>
        <w:adjustRightInd w:val="0"/>
        <w:spacing w:line="276" w:lineRule="auto"/>
        <w:ind w:firstLine="709"/>
        <w:jc w:val="both"/>
        <w:rPr>
          <w:rFonts w:eastAsia="Calibri"/>
          <w:sz w:val="26"/>
          <w:szCs w:val="26"/>
          <w:lang w:eastAsia="en-US"/>
        </w:rPr>
      </w:pPr>
      <w:r w:rsidRPr="009D0875">
        <w:rPr>
          <w:rFonts w:eastAsia="Calibri"/>
          <w:sz w:val="26"/>
          <w:szCs w:val="26"/>
          <w:lang w:eastAsia="en-US"/>
        </w:rPr>
        <w:t>1. Определение цели доклада.</w:t>
      </w:r>
    </w:p>
    <w:p w14:paraId="6EDF060F" w14:textId="77777777" w:rsidR="00B34E5F" w:rsidRPr="009D0875" w:rsidRDefault="00B34E5F" w:rsidP="009D0875">
      <w:pPr>
        <w:autoSpaceDE w:val="0"/>
        <w:autoSpaceDN w:val="0"/>
        <w:adjustRightInd w:val="0"/>
        <w:spacing w:line="276" w:lineRule="auto"/>
        <w:ind w:firstLine="709"/>
        <w:jc w:val="both"/>
        <w:rPr>
          <w:rFonts w:eastAsia="Calibri"/>
          <w:sz w:val="26"/>
          <w:szCs w:val="26"/>
          <w:lang w:eastAsia="en-US"/>
        </w:rPr>
      </w:pPr>
      <w:r w:rsidRPr="009D0875">
        <w:rPr>
          <w:rFonts w:eastAsia="Calibri"/>
          <w:sz w:val="26"/>
          <w:szCs w:val="26"/>
          <w:lang w:eastAsia="en-US"/>
        </w:rPr>
        <w:t>2. Подбор необходимого материала, определяющего содержание доклада.</w:t>
      </w:r>
    </w:p>
    <w:p w14:paraId="7CF85898" w14:textId="77777777" w:rsidR="00B34E5F" w:rsidRPr="009D0875" w:rsidRDefault="00B34E5F" w:rsidP="009D0875">
      <w:pPr>
        <w:autoSpaceDE w:val="0"/>
        <w:autoSpaceDN w:val="0"/>
        <w:adjustRightInd w:val="0"/>
        <w:spacing w:line="276" w:lineRule="auto"/>
        <w:ind w:firstLine="709"/>
        <w:jc w:val="both"/>
        <w:rPr>
          <w:rFonts w:eastAsia="Calibri"/>
          <w:sz w:val="26"/>
          <w:szCs w:val="26"/>
          <w:lang w:eastAsia="en-US"/>
        </w:rPr>
      </w:pPr>
      <w:r w:rsidRPr="009D0875">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5E6BB5D4" w14:textId="77777777" w:rsidR="00B34E5F" w:rsidRPr="009D0875" w:rsidRDefault="00B34E5F" w:rsidP="009D0875">
      <w:pPr>
        <w:autoSpaceDE w:val="0"/>
        <w:autoSpaceDN w:val="0"/>
        <w:adjustRightInd w:val="0"/>
        <w:spacing w:line="276" w:lineRule="auto"/>
        <w:ind w:firstLine="709"/>
        <w:jc w:val="both"/>
        <w:rPr>
          <w:rFonts w:eastAsia="Calibri"/>
          <w:sz w:val="26"/>
          <w:szCs w:val="26"/>
          <w:lang w:eastAsia="en-US"/>
        </w:rPr>
      </w:pPr>
      <w:r w:rsidRPr="009D0875">
        <w:rPr>
          <w:rFonts w:eastAsia="Calibri"/>
          <w:sz w:val="26"/>
          <w:szCs w:val="26"/>
          <w:lang w:eastAsia="en-US"/>
        </w:rPr>
        <w:t>4. Общее знакомство с литературой и выделение среди источников главного.</w:t>
      </w:r>
    </w:p>
    <w:p w14:paraId="652B7488" w14:textId="77777777" w:rsidR="00B34E5F" w:rsidRPr="009D0875" w:rsidRDefault="00B34E5F" w:rsidP="009D0875">
      <w:pPr>
        <w:autoSpaceDE w:val="0"/>
        <w:autoSpaceDN w:val="0"/>
        <w:adjustRightInd w:val="0"/>
        <w:spacing w:line="276" w:lineRule="auto"/>
        <w:ind w:firstLine="709"/>
        <w:jc w:val="both"/>
        <w:rPr>
          <w:rFonts w:eastAsia="Calibri"/>
          <w:sz w:val="26"/>
          <w:szCs w:val="26"/>
          <w:lang w:eastAsia="en-US"/>
        </w:rPr>
      </w:pPr>
      <w:r w:rsidRPr="009D0875">
        <w:rPr>
          <w:rFonts w:eastAsia="Calibri"/>
          <w:sz w:val="26"/>
          <w:szCs w:val="26"/>
          <w:lang w:eastAsia="en-US"/>
        </w:rPr>
        <w:t>5. Уточнение плана, отбор материала к каждому пункту плана.</w:t>
      </w:r>
    </w:p>
    <w:p w14:paraId="4F228289" w14:textId="77777777" w:rsidR="00B34E5F" w:rsidRPr="009D0875" w:rsidRDefault="00B34E5F" w:rsidP="009D0875">
      <w:pPr>
        <w:autoSpaceDE w:val="0"/>
        <w:autoSpaceDN w:val="0"/>
        <w:adjustRightInd w:val="0"/>
        <w:spacing w:line="276" w:lineRule="auto"/>
        <w:ind w:firstLine="709"/>
        <w:jc w:val="both"/>
        <w:rPr>
          <w:rFonts w:eastAsia="Calibri"/>
          <w:sz w:val="26"/>
          <w:szCs w:val="26"/>
          <w:lang w:eastAsia="en-US"/>
        </w:rPr>
      </w:pPr>
      <w:r w:rsidRPr="009D0875">
        <w:rPr>
          <w:rFonts w:eastAsia="Calibri"/>
          <w:sz w:val="26"/>
          <w:szCs w:val="26"/>
          <w:lang w:eastAsia="en-US"/>
        </w:rPr>
        <w:t>6. Композиционное оформление доклада.</w:t>
      </w:r>
    </w:p>
    <w:p w14:paraId="79F6A8A5" w14:textId="77777777" w:rsidR="00B34E5F" w:rsidRPr="009D0875" w:rsidRDefault="00B34E5F" w:rsidP="009D0875">
      <w:pPr>
        <w:autoSpaceDE w:val="0"/>
        <w:autoSpaceDN w:val="0"/>
        <w:adjustRightInd w:val="0"/>
        <w:spacing w:line="276" w:lineRule="auto"/>
        <w:ind w:firstLine="709"/>
        <w:jc w:val="both"/>
        <w:rPr>
          <w:rFonts w:eastAsia="Calibri"/>
          <w:sz w:val="26"/>
          <w:szCs w:val="26"/>
          <w:lang w:eastAsia="en-US"/>
        </w:rPr>
      </w:pPr>
      <w:r w:rsidRPr="009D0875">
        <w:rPr>
          <w:rFonts w:eastAsia="Calibri"/>
          <w:sz w:val="26"/>
          <w:szCs w:val="26"/>
          <w:lang w:eastAsia="en-US"/>
        </w:rPr>
        <w:t>7. Заучивание, запоминание текста доклада, подготовки тезисов выступления.</w:t>
      </w:r>
    </w:p>
    <w:p w14:paraId="06B0AAD8" w14:textId="77777777" w:rsidR="00B34E5F" w:rsidRPr="009D0875" w:rsidRDefault="00B34E5F" w:rsidP="009D0875">
      <w:pPr>
        <w:autoSpaceDE w:val="0"/>
        <w:autoSpaceDN w:val="0"/>
        <w:adjustRightInd w:val="0"/>
        <w:spacing w:line="276" w:lineRule="auto"/>
        <w:ind w:firstLine="709"/>
        <w:jc w:val="both"/>
        <w:rPr>
          <w:rFonts w:eastAsia="Calibri"/>
          <w:sz w:val="26"/>
          <w:szCs w:val="26"/>
          <w:lang w:eastAsia="en-US"/>
        </w:rPr>
      </w:pPr>
      <w:r w:rsidRPr="009D0875">
        <w:rPr>
          <w:rFonts w:eastAsia="Calibri"/>
          <w:sz w:val="26"/>
          <w:szCs w:val="26"/>
          <w:lang w:eastAsia="en-US"/>
        </w:rPr>
        <w:t>8. Выступление с докладом.</w:t>
      </w:r>
    </w:p>
    <w:p w14:paraId="4296DF55" w14:textId="77777777" w:rsidR="00B34E5F" w:rsidRPr="009D0875" w:rsidRDefault="00B34E5F" w:rsidP="009D0875">
      <w:pPr>
        <w:autoSpaceDE w:val="0"/>
        <w:autoSpaceDN w:val="0"/>
        <w:adjustRightInd w:val="0"/>
        <w:spacing w:line="276" w:lineRule="auto"/>
        <w:ind w:firstLine="709"/>
        <w:jc w:val="both"/>
        <w:rPr>
          <w:rFonts w:eastAsia="Calibri"/>
          <w:sz w:val="26"/>
          <w:szCs w:val="26"/>
          <w:lang w:eastAsia="en-US"/>
        </w:rPr>
      </w:pPr>
      <w:r w:rsidRPr="009D0875">
        <w:rPr>
          <w:rFonts w:eastAsia="Calibri"/>
          <w:sz w:val="26"/>
          <w:szCs w:val="26"/>
          <w:lang w:eastAsia="en-US"/>
        </w:rPr>
        <w:t>9. Обсуждение доклада.</w:t>
      </w:r>
    </w:p>
    <w:p w14:paraId="3102A8EE" w14:textId="77777777" w:rsidR="00B34E5F" w:rsidRPr="009D0875" w:rsidRDefault="00B34E5F" w:rsidP="009D0875">
      <w:pPr>
        <w:autoSpaceDE w:val="0"/>
        <w:autoSpaceDN w:val="0"/>
        <w:adjustRightInd w:val="0"/>
        <w:spacing w:line="276" w:lineRule="auto"/>
        <w:ind w:firstLine="709"/>
        <w:jc w:val="both"/>
        <w:rPr>
          <w:rFonts w:eastAsia="Calibri"/>
          <w:sz w:val="26"/>
          <w:szCs w:val="26"/>
          <w:lang w:eastAsia="en-US"/>
        </w:rPr>
      </w:pPr>
      <w:r w:rsidRPr="009D0875">
        <w:rPr>
          <w:rFonts w:eastAsia="Calibri"/>
          <w:sz w:val="26"/>
          <w:szCs w:val="26"/>
          <w:lang w:eastAsia="en-US"/>
        </w:rPr>
        <w:t>10. Оценивание доклада</w:t>
      </w:r>
    </w:p>
    <w:p w14:paraId="4E177F43" w14:textId="77777777" w:rsidR="00B34E5F" w:rsidRPr="009D0875" w:rsidRDefault="00B34E5F" w:rsidP="009D0875">
      <w:pPr>
        <w:autoSpaceDE w:val="0"/>
        <w:autoSpaceDN w:val="0"/>
        <w:adjustRightInd w:val="0"/>
        <w:spacing w:line="276" w:lineRule="auto"/>
        <w:ind w:firstLine="709"/>
        <w:jc w:val="both"/>
        <w:rPr>
          <w:rFonts w:eastAsia="Calibri"/>
          <w:sz w:val="26"/>
          <w:szCs w:val="26"/>
          <w:lang w:eastAsia="en-US"/>
        </w:rPr>
      </w:pPr>
      <w:r w:rsidRPr="009D0875">
        <w:rPr>
          <w:rFonts w:eastAsia="Calibri"/>
          <w:b/>
          <w:bCs/>
          <w:sz w:val="26"/>
          <w:szCs w:val="26"/>
          <w:lang w:eastAsia="en-US"/>
        </w:rPr>
        <w:lastRenderedPageBreak/>
        <w:t xml:space="preserve">Композиционное оформление доклада </w:t>
      </w:r>
      <w:r w:rsidRPr="009D0875">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67A0E25" w14:textId="77777777" w:rsidR="00B34E5F" w:rsidRPr="009D0875" w:rsidRDefault="00B34E5F" w:rsidP="009D0875">
      <w:pPr>
        <w:autoSpaceDE w:val="0"/>
        <w:autoSpaceDN w:val="0"/>
        <w:adjustRightInd w:val="0"/>
        <w:spacing w:line="276" w:lineRule="auto"/>
        <w:ind w:firstLine="709"/>
        <w:jc w:val="both"/>
        <w:rPr>
          <w:rFonts w:eastAsia="Calibri"/>
          <w:sz w:val="26"/>
          <w:szCs w:val="26"/>
          <w:lang w:eastAsia="en-US"/>
        </w:rPr>
      </w:pPr>
      <w:r w:rsidRPr="009D0875">
        <w:rPr>
          <w:rFonts w:eastAsia="Calibri"/>
          <w:b/>
          <w:bCs/>
          <w:sz w:val="26"/>
          <w:szCs w:val="26"/>
          <w:lang w:eastAsia="en-US"/>
        </w:rPr>
        <w:t xml:space="preserve">Вступление </w:t>
      </w:r>
      <w:r w:rsidRPr="009D0875">
        <w:rPr>
          <w:rFonts w:eastAsia="Calibri"/>
          <w:sz w:val="26"/>
          <w:szCs w:val="26"/>
          <w:lang w:eastAsia="en-US"/>
        </w:rPr>
        <w:t>помогает обеспечить успех выступления по любой тематике.</w:t>
      </w:r>
    </w:p>
    <w:p w14:paraId="437D955B" w14:textId="77777777" w:rsidR="00B34E5F" w:rsidRPr="009D0875" w:rsidRDefault="00B34E5F" w:rsidP="009D0875">
      <w:pPr>
        <w:autoSpaceDE w:val="0"/>
        <w:autoSpaceDN w:val="0"/>
        <w:adjustRightInd w:val="0"/>
        <w:spacing w:line="276" w:lineRule="auto"/>
        <w:ind w:firstLine="709"/>
        <w:jc w:val="both"/>
        <w:rPr>
          <w:rFonts w:eastAsia="Calibri"/>
          <w:sz w:val="26"/>
          <w:szCs w:val="26"/>
          <w:lang w:eastAsia="en-US"/>
        </w:rPr>
      </w:pPr>
      <w:r w:rsidRPr="009D0875">
        <w:rPr>
          <w:rFonts w:eastAsia="Calibri"/>
          <w:sz w:val="26"/>
          <w:szCs w:val="26"/>
          <w:lang w:eastAsia="en-US"/>
        </w:rPr>
        <w:t>Вступление должно содержать:</w:t>
      </w:r>
    </w:p>
    <w:p w14:paraId="43D79DE6" w14:textId="77777777" w:rsidR="00B34E5F" w:rsidRPr="009D0875" w:rsidRDefault="00B34E5F" w:rsidP="009D0875">
      <w:pPr>
        <w:numPr>
          <w:ilvl w:val="0"/>
          <w:numId w:val="25"/>
        </w:numPr>
        <w:autoSpaceDE w:val="0"/>
        <w:autoSpaceDN w:val="0"/>
        <w:adjustRightInd w:val="0"/>
        <w:spacing w:line="276" w:lineRule="auto"/>
        <w:ind w:left="0" w:firstLine="709"/>
        <w:contextualSpacing/>
        <w:jc w:val="both"/>
        <w:rPr>
          <w:rFonts w:eastAsia="Calibri"/>
          <w:sz w:val="26"/>
          <w:szCs w:val="26"/>
          <w:lang w:eastAsia="en-US"/>
        </w:rPr>
      </w:pPr>
      <w:r w:rsidRPr="009D0875">
        <w:rPr>
          <w:rFonts w:eastAsia="Calibri"/>
          <w:sz w:val="26"/>
          <w:szCs w:val="26"/>
          <w:lang w:eastAsia="en-US"/>
        </w:rPr>
        <w:t>название доклада;</w:t>
      </w:r>
    </w:p>
    <w:p w14:paraId="41D1523A" w14:textId="77777777" w:rsidR="00B34E5F" w:rsidRPr="009D0875" w:rsidRDefault="00B34E5F" w:rsidP="009D0875">
      <w:pPr>
        <w:numPr>
          <w:ilvl w:val="0"/>
          <w:numId w:val="24"/>
        </w:numPr>
        <w:autoSpaceDE w:val="0"/>
        <w:autoSpaceDN w:val="0"/>
        <w:adjustRightInd w:val="0"/>
        <w:spacing w:line="276" w:lineRule="auto"/>
        <w:ind w:left="0" w:firstLine="709"/>
        <w:contextualSpacing/>
        <w:jc w:val="both"/>
        <w:rPr>
          <w:rFonts w:eastAsia="Calibri"/>
          <w:sz w:val="26"/>
          <w:szCs w:val="26"/>
          <w:lang w:eastAsia="en-US"/>
        </w:rPr>
      </w:pPr>
      <w:r w:rsidRPr="009D0875">
        <w:rPr>
          <w:rFonts w:eastAsia="Calibri"/>
          <w:sz w:val="26"/>
          <w:szCs w:val="26"/>
          <w:lang w:eastAsia="en-US"/>
        </w:rPr>
        <w:t>сообщение основной идеи;</w:t>
      </w:r>
    </w:p>
    <w:p w14:paraId="164C5476" w14:textId="77777777" w:rsidR="00B34E5F" w:rsidRPr="009D0875" w:rsidRDefault="00B34E5F" w:rsidP="009D0875">
      <w:pPr>
        <w:numPr>
          <w:ilvl w:val="0"/>
          <w:numId w:val="24"/>
        </w:numPr>
        <w:autoSpaceDE w:val="0"/>
        <w:autoSpaceDN w:val="0"/>
        <w:adjustRightInd w:val="0"/>
        <w:spacing w:line="276" w:lineRule="auto"/>
        <w:ind w:left="0" w:firstLine="709"/>
        <w:contextualSpacing/>
        <w:jc w:val="both"/>
        <w:rPr>
          <w:rFonts w:eastAsia="Calibri"/>
          <w:sz w:val="26"/>
          <w:szCs w:val="26"/>
          <w:lang w:eastAsia="en-US"/>
        </w:rPr>
      </w:pPr>
      <w:r w:rsidRPr="009D0875">
        <w:rPr>
          <w:rFonts w:eastAsia="Calibri"/>
          <w:sz w:val="26"/>
          <w:szCs w:val="26"/>
          <w:lang w:eastAsia="en-US"/>
        </w:rPr>
        <w:t>современную оценку предмета изложения;</w:t>
      </w:r>
    </w:p>
    <w:p w14:paraId="09510119" w14:textId="77777777" w:rsidR="00B34E5F" w:rsidRPr="009D0875" w:rsidRDefault="00B34E5F" w:rsidP="009D0875">
      <w:pPr>
        <w:numPr>
          <w:ilvl w:val="0"/>
          <w:numId w:val="24"/>
        </w:numPr>
        <w:autoSpaceDE w:val="0"/>
        <w:autoSpaceDN w:val="0"/>
        <w:adjustRightInd w:val="0"/>
        <w:spacing w:line="276" w:lineRule="auto"/>
        <w:ind w:left="0" w:firstLine="709"/>
        <w:contextualSpacing/>
        <w:jc w:val="both"/>
        <w:rPr>
          <w:rFonts w:eastAsia="Calibri"/>
          <w:sz w:val="26"/>
          <w:szCs w:val="26"/>
          <w:lang w:eastAsia="en-US"/>
        </w:rPr>
      </w:pPr>
      <w:r w:rsidRPr="009D0875">
        <w:rPr>
          <w:rFonts w:eastAsia="Calibri"/>
          <w:sz w:val="26"/>
          <w:szCs w:val="26"/>
          <w:lang w:eastAsia="en-US"/>
        </w:rPr>
        <w:t>краткое перечисление рассматриваемых вопросов;</w:t>
      </w:r>
    </w:p>
    <w:p w14:paraId="03A3C17A" w14:textId="77777777" w:rsidR="00B34E5F" w:rsidRPr="009D0875" w:rsidRDefault="00B34E5F" w:rsidP="009D0875">
      <w:pPr>
        <w:numPr>
          <w:ilvl w:val="0"/>
          <w:numId w:val="24"/>
        </w:numPr>
        <w:autoSpaceDE w:val="0"/>
        <w:autoSpaceDN w:val="0"/>
        <w:adjustRightInd w:val="0"/>
        <w:spacing w:line="276" w:lineRule="auto"/>
        <w:ind w:left="0" w:firstLine="709"/>
        <w:contextualSpacing/>
        <w:jc w:val="both"/>
        <w:rPr>
          <w:rFonts w:eastAsia="Calibri"/>
          <w:sz w:val="26"/>
          <w:szCs w:val="26"/>
          <w:lang w:eastAsia="en-US"/>
        </w:rPr>
      </w:pPr>
      <w:r w:rsidRPr="009D0875">
        <w:rPr>
          <w:rFonts w:eastAsia="Calibri"/>
          <w:sz w:val="26"/>
          <w:szCs w:val="26"/>
          <w:lang w:eastAsia="en-US"/>
        </w:rPr>
        <w:t>интересную для слушателей форму изложения;</w:t>
      </w:r>
    </w:p>
    <w:p w14:paraId="3C420AEF" w14:textId="77777777" w:rsidR="00B34E5F" w:rsidRPr="009D0875" w:rsidRDefault="00B34E5F" w:rsidP="009D0875">
      <w:pPr>
        <w:numPr>
          <w:ilvl w:val="0"/>
          <w:numId w:val="24"/>
        </w:numPr>
        <w:autoSpaceDE w:val="0"/>
        <w:autoSpaceDN w:val="0"/>
        <w:adjustRightInd w:val="0"/>
        <w:spacing w:line="276" w:lineRule="auto"/>
        <w:ind w:left="0" w:firstLine="709"/>
        <w:contextualSpacing/>
        <w:jc w:val="both"/>
        <w:rPr>
          <w:rFonts w:eastAsia="Calibri"/>
          <w:sz w:val="26"/>
          <w:szCs w:val="26"/>
          <w:lang w:eastAsia="en-US"/>
        </w:rPr>
      </w:pPr>
      <w:r w:rsidRPr="009D0875">
        <w:rPr>
          <w:rFonts w:eastAsia="Calibri"/>
          <w:sz w:val="26"/>
          <w:szCs w:val="26"/>
          <w:lang w:eastAsia="en-US"/>
        </w:rPr>
        <w:t>акцентирование оригинальности подхода.</w:t>
      </w:r>
    </w:p>
    <w:p w14:paraId="4CAA53B5" w14:textId="77777777" w:rsidR="00B34E5F" w:rsidRPr="009D0875" w:rsidRDefault="00B34E5F" w:rsidP="009D0875">
      <w:pPr>
        <w:autoSpaceDE w:val="0"/>
        <w:autoSpaceDN w:val="0"/>
        <w:adjustRightInd w:val="0"/>
        <w:spacing w:line="276" w:lineRule="auto"/>
        <w:ind w:firstLine="709"/>
        <w:jc w:val="both"/>
        <w:rPr>
          <w:rFonts w:eastAsia="Calibri"/>
          <w:sz w:val="26"/>
          <w:szCs w:val="26"/>
          <w:lang w:eastAsia="en-US"/>
        </w:rPr>
      </w:pPr>
      <w:r w:rsidRPr="009D0875">
        <w:rPr>
          <w:rFonts w:eastAsia="Calibri"/>
          <w:sz w:val="26"/>
          <w:szCs w:val="26"/>
          <w:lang w:eastAsia="en-US"/>
        </w:rPr>
        <w:t>Выступление состоит из следующих частей:</w:t>
      </w:r>
    </w:p>
    <w:p w14:paraId="3D5A1B46" w14:textId="77777777" w:rsidR="00B34E5F" w:rsidRPr="009D0875" w:rsidRDefault="00B34E5F" w:rsidP="009D0875">
      <w:pPr>
        <w:autoSpaceDE w:val="0"/>
        <w:autoSpaceDN w:val="0"/>
        <w:adjustRightInd w:val="0"/>
        <w:spacing w:line="276" w:lineRule="auto"/>
        <w:ind w:firstLine="709"/>
        <w:jc w:val="both"/>
        <w:rPr>
          <w:rFonts w:eastAsia="Calibri"/>
          <w:sz w:val="26"/>
          <w:szCs w:val="26"/>
          <w:lang w:eastAsia="en-US"/>
        </w:rPr>
      </w:pPr>
      <w:r w:rsidRPr="009D0875">
        <w:rPr>
          <w:rFonts w:eastAsia="Calibri"/>
          <w:b/>
          <w:bCs/>
          <w:sz w:val="26"/>
          <w:szCs w:val="26"/>
          <w:lang w:eastAsia="en-US"/>
        </w:rPr>
        <w:t xml:space="preserve">Основная часть, </w:t>
      </w:r>
      <w:r w:rsidRPr="009D0875">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4D52213" w14:textId="77777777" w:rsidR="00B34E5F" w:rsidRPr="009D0875" w:rsidRDefault="00B34E5F" w:rsidP="009D0875">
      <w:pPr>
        <w:autoSpaceDE w:val="0"/>
        <w:autoSpaceDN w:val="0"/>
        <w:adjustRightInd w:val="0"/>
        <w:spacing w:line="276" w:lineRule="auto"/>
        <w:ind w:firstLine="709"/>
        <w:jc w:val="both"/>
        <w:rPr>
          <w:rFonts w:eastAsia="Calibri"/>
          <w:sz w:val="26"/>
          <w:szCs w:val="26"/>
        </w:rPr>
      </w:pPr>
      <w:r w:rsidRPr="009D0875">
        <w:rPr>
          <w:rFonts w:eastAsia="Calibri"/>
          <w:b/>
          <w:bCs/>
          <w:sz w:val="26"/>
          <w:szCs w:val="26"/>
          <w:lang w:eastAsia="en-US"/>
        </w:rPr>
        <w:t xml:space="preserve">Заключение </w:t>
      </w:r>
      <w:r w:rsidRPr="009D0875">
        <w:rPr>
          <w:rFonts w:eastAsia="Calibri"/>
          <w:sz w:val="26"/>
          <w:szCs w:val="26"/>
          <w:lang w:eastAsia="en-US"/>
        </w:rPr>
        <w:t>— это чёткое обобщение и краткие выводы по излагаемой теме.</w:t>
      </w:r>
    </w:p>
    <w:p w14:paraId="3F88FDFB" w14:textId="77777777" w:rsidR="00B34E5F" w:rsidRPr="009D0875" w:rsidRDefault="00B34E5F" w:rsidP="009D0875">
      <w:pPr>
        <w:keepNext/>
        <w:keepLines/>
        <w:spacing w:line="276" w:lineRule="auto"/>
        <w:ind w:firstLine="709"/>
        <w:jc w:val="center"/>
        <w:outlineLvl w:val="2"/>
        <w:rPr>
          <w:b/>
          <w:bCs/>
          <w:sz w:val="26"/>
          <w:szCs w:val="26"/>
          <w:lang w:eastAsia="en-US"/>
        </w:rPr>
      </w:pPr>
      <w:bookmarkStart w:id="9" w:name="_Toc354667573"/>
      <w:r w:rsidRPr="009D0875">
        <w:rPr>
          <w:b/>
          <w:bCs/>
          <w:sz w:val="26"/>
          <w:szCs w:val="26"/>
          <w:lang w:eastAsia="en-US"/>
        </w:rPr>
        <w:t>Методические рекомендации по подготовке сообщения</w:t>
      </w:r>
      <w:bookmarkEnd w:id="7"/>
      <w:bookmarkEnd w:id="8"/>
      <w:bookmarkEnd w:id="9"/>
    </w:p>
    <w:p w14:paraId="0584602D" w14:textId="77777777" w:rsidR="00B34E5F" w:rsidRPr="009D0875" w:rsidRDefault="00B34E5F" w:rsidP="009D0875">
      <w:pPr>
        <w:spacing w:line="276" w:lineRule="auto"/>
        <w:ind w:firstLine="709"/>
        <w:jc w:val="both"/>
        <w:rPr>
          <w:sz w:val="26"/>
          <w:szCs w:val="26"/>
        </w:rPr>
      </w:pPr>
      <w:r w:rsidRPr="009D0875">
        <w:rPr>
          <w:sz w:val="26"/>
          <w:szCs w:val="26"/>
        </w:rPr>
        <w:t xml:space="preserve">Регламент устного публичного выступления – не более 10 минут. </w:t>
      </w:r>
    </w:p>
    <w:p w14:paraId="426A5798" w14:textId="77777777" w:rsidR="00B34E5F" w:rsidRPr="009D0875" w:rsidRDefault="00B34E5F" w:rsidP="009D0875">
      <w:pPr>
        <w:spacing w:line="276" w:lineRule="auto"/>
        <w:ind w:firstLine="709"/>
        <w:jc w:val="both"/>
        <w:rPr>
          <w:sz w:val="26"/>
          <w:szCs w:val="26"/>
        </w:rPr>
      </w:pPr>
      <w:r w:rsidRPr="009D0875">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4AF335F" w14:textId="77777777" w:rsidR="00B34E5F" w:rsidRPr="009D0875" w:rsidRDefault="00B34E5F" w:rsidP="009D0875">
      <w:pPr>
        <w:spacing w:line="276" w:lineRule="auto"/>
        <w:ind w:firstLine="709"/>
        <w:jc w:val="both"/>
        <w:rPr>
          <w:sz w:val="26"/>
          <w:szCs w:val="26"/>
        </w:rPr>
      </w:pPr>
      <w:r w:rsidRPr="009D0875">
        <w:rPr>
          <w:sz w:val="26"/>
          <w:szCs w:val="26"/>
        </w:rPr>
        <w:t xml:space="preserve">Любое устное выступление должно удовлетворять </w:t>
      </w:r>
      <w:r w:rsidRPr="009D0875">
        <w:rPr>
          <w:i/>
          <w:sz w:val="26"/>
          <w:szCs w:val="26"/>
        </w:rPr>
        <w:t>трем основным критериям</w:t>
      </w:r>
      <w:r w:rsidRPr="009D0875">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0526C1F" w14:textId="77777777" w:rsidR="00B34E5F" w:rsidRPr="009D0875" w:rsidRDefault="00B34E5F" w:rsidP="009D0875">
      <w:pPr>
        <w:widowControl w:val="0"/>
        <w:autoSpaceDE w:val="0"/>
        <w:autoSpaceDN w:val="0"/>
        <w:adjustRightInd w:val="0"/>
        <w:spacing w:line="276" w:lineRule="auto"/>
        <w:ind w:firstLine="709"/>
        <w:jc w:val="both"/>
        <w:rPr>
          <w:snapToGrid w:val="0"/>
          <w:sz w:val="26"/>
          <w:szCs w:val="26"/>
          <w:lang w:eastAsia="en-US"/>
        </w:rPr>
      </w:pPr>
      <w:r w:rsidRPr="009D0875">
        <w:rPr>
          <w:snapToGrid w:val="0"/>
          <w:sz w:val="26"/>
          <w:szCs w:val="26"/>
          <w:lang w:eastAsia="en-US"/>
        </w:rPr>
        <w:t xml:space="preserve">Работу по подготовке устного выступления можно разделить на два основных этапа: </w:t>
      </w:r>
      <w:proofErr w:type="gramStart"/>
      <w:r w:rsidRPr="009D0875">
        <w:rPr>
          <w:snapToGrid w:val="0"/>
          <w:sz w:val="26"/>
          <w:szCs w:val="26"/>
          <w:lang w:eastAsia="en-US"/>
        </w:rPr>
        <w:t>до коммуникативный этап</w:t>
      </w:r>
      <w:proofErr w:type="gramEnd"/>
      <w:r w:rsidRPr="009D0875">
        <w:rPr>
          <w:snapToGrid w:val="0"/>
          <w:sz w:val="26"/>
          <w:szCs w:val="26"/>
          <w:lang w:eastAsia="en-US"/>
        </w:rPr>
        <w:t xml:space="preserve"> (подготовка выступления) и коммуникативный этап (взаимодействие с аудиторией).</w:t>
      </w:r>
    </w:p>
    <w:p w14:paraId="050ACC57" w14:textId="77777777" w:rsidR="00B34E5F" w:rsidRPr="009D0875" w:rsidRDefault="00B34E5F" w:rsidP="009D0875">
      <w:pPr>
        <w:spacing w:line="276" w:lineRule="auto"/>
        <w:ind w:firstLine="709"/>
        <w:jc w:val="both"/>
        <w:rPr>
          <w:sz w:val="26"/>
          <w:szCs w:val="26"/>
        </w:rPr>
      </w:pPr>
      <w:r w:rsidRPr="009D0875">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9D0875">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w:t>
      </w:r>
      <w:r w:rsidRPr="009D0875">
        <w:rPr>
          <w:sz w:val="26"/>
          <w:szCs w:val="26"/>
        </w:rPr>
        <w:lastRenderedPageBreak/>
        <w:t xml:space="preserve">банальные и скучные, не содержащие проблемы, оторванные от дальнейшего текста и т.д. </w:t>
      </w:r>
    </w:p>
    <w:p w14:paraId="0A4DC860" w14:textId="77777777" w:rsidR="00B34E5F" w:rsidRPr="009D0875" w:rsidRDefault="00B34E5F" w:rsidP="009D0875">
      <w:pPr>
        <w:widowControl w:val="0"/>
        <w:autoSpaceDE w:val="0"/>
        <w:autoSpaceDN w:val="0"/>
        <w:adjustRightInd w:val="0"/>
        <w:spacing w:line="276" w:lineRule="auto"/>
        <w:ind w:firstLine="709"/>
        <w:jc w:val="both"/>
        <w:rPr>
          <w:snapToGrid w:val="0"/>
          <w:sz w:val="26"/>
          <w:szCs w:val="26"/>
          <w:lang w:eastAsia="en-US"/>
        </w:rPr>
      </w:pPr>
      <w:r w:rsidRPr="009D0875">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650CC923" w14:textId="77777777" w:rsidR="00B34E5F" w:rsidRPr="009D0875" w:rsidRDefault="00B34E5F" w:rsidP="009D0875">
      <w:pPr>
        <w:widowControl w:val="0"/>
        <w:autoSpaceDE w:val="0"/>
        <w:autoSpaceDN w:val="0"/>
        <w:adjustRightInd w:val="0"/>
        <w:spacing w:line="276" w:lineRule="auto"/>
        <w:ind w:firstLine="709"/>
        <w:jc w:val="both"/>
        <w:rPr>
          <w:snapToGrid w:val="0"/>
          <w:sz w:val="26"/>
          <w:szCs w:val="26"/>
          <w:lang w:eastAsia="en-US"/>
        </w:rPr>
      </w:pPr>
      <w:r w:rsidRPr="009D0875">
        <w:rPr>
          <w:sz w:val="26"/>
          <w:szCs w:val="26"/>
          <w:u w:val="single"/>
          <w:lang w:eastAsia="en-US"/>
        </w:rPr>
        <w:t>Вступление</w:t>
      </w:r>
      <w:r w:rsidRPr="009D0875">
        <w:rPr>
          <w:sz w:val="26"/>
          <w:szCs w:val="26"/>
          <w:lang w:eastAsia="en-US"/>
        </w:rPr>
        <w:t xml:space="preserve"> включает в себя </w:t>
      </w:r>
      <w:r w:rsidRPr="009D0875">
        <w:rPr>
          <w:snapToGrid w:val="0"/>
          <w:sz w:val="26"/>
          <w:szCs w:val="26"/>
          <w:lang w:eastAsia="en-US"/>
        </w:rPr>
        <w:t xml:space="preserve">представление авторов (фамилия, имя отчество, при необходимости место учебы/работы, статус), </w:t>
      </w:r>
      <w:r w:rsidRPr="009D0875">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9D0875">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68D41BF" w14:textId="77777777" w:rsidR="00B34E5F" w:rsidRPr="009D0875" w:rsidRDefault="00B34E5F" w:rsidP="009D0875">
      <w:pPr>
        <w:widowControl w:val="0"/>
        <w:autoSpaceDE w:val="0"/>
        <w:autoSpaceDN w:val="0"/>
        <w:adjustRightInd w:val="0"/>
        <w:spacing w:line="276" w:lineRule="auto"/>
        <w:ind w:firstLine="709"/>
        <w:jc w:val="both"/>
        <w:rPr>
          <w:snapToGrid w:val="0"/>
          <w:sz w:val="26"/>
          <w:szCs w:val="26"/>
          <w:lang w:eastAsia="en-US"/>
        </w:rPr>
      </w:pPr>
      <w:r w:rsidRPr="009D0875">
        <w:rPr>
          <w:snapToGrid w:val="0"/>
          <w:sz w:val="26"/>
          <w:szCs w:val="26"/>
          <w:lang w:eastAsia="en-US"/>
        </w:rPr>
        <w:t>Требования к основному тезису выступления:</w:t>
      </w:r>
    </w:p>
    <w:p w14:paraId="642003CB" w14:textId="77777777" w:rsidR="00B34E5F" w:rsidRPr="009D0875" w:rsidRDefault="00B34E5F" w:rsidP="009D0875">
      <w:pPr>
        <w:widowControl w:val="0"/>
        <w:numPr>
          <w:ilvl w:val="0"/>
          <w:numId w:val="19"/>
        </w:numPr>
        <w:autoSpaceDE w:val="0"/>
        <w:autoSpaceDN w:val="0"/>
        <w:adjustRightInd w:val="0"/>
        <w:spacing w:line="276" w:lineRule="auto"/>
        <w:ind w:left="0" w:firstLine="709"/>
        <w:jc w:val="both"/>
        <w:rPr>
          <w:snapToGrid w:val="0"/>
          <w:sz w:val="26"/>
          <w:szCs w:val="26"/>
          <w:lang w:eastAsia="en-US"/>
        </w:rPr>
      </w:pPr>
      <w:r w:rsidRPr="009D0875">
        <w:rPr>
          <w:snapToGrid w:val="0"/>
          <w:sz w:val="26"/>
          <w:szCs w:val="26"/>
          <w:lang w:eastAsia="en-US"/>
        </w:rPr>
        <w:t>фраза должна утверждать главную мысль и соответствовать цели выступления;</w:t>
      </w:r>
    </w:p>
    <w:p w14:paraId="3B3E608F" w14:textId="77777777" w:rsidR="00B34E5F" w:rsidRPr="009D0875" w:rsidRDefault="00B34E5F" w:rsidP="009D0875">
      <w:pPr>
        <w:widowControl w:val="0"/>
        <w:numPr>
          <w:ilvl w:val="0"/>
          <w:numId w:val="19"/>
        </w:numPr>
        <w:autoSpaceDE w:val="0"/>
        <w:autoSpaceDN w:val="0"/>
        <w:adjustRightInd w:val="0"/>
        <w:spacing w:line="276" w:lineRule="auto"/>
        <w:ind w:left="0" w:firstLine="709"/>
        <w:jc w:val="both"/>
        <w:rPr>
          <w:snapToGrid w:val="0"/>
          <w:sz w:val="26"/>
          <w:szCs w:val="26"/>
          <w:lang w:eastAsia="en-US"/>
        </w:rPr>
      </w:pPr>
      <w:r w:rsidRPr="009D0875">
        <w:rPr>
          <w:snapToGrid w:val="0"/>
          <w:sz w:val="26"/>
          <w:szCs w:val="26"/>
          <w:lang w:eastAsia="en-US"/>
        </w:rPr>
        <w:t>суждение должно быть кратким, ясным, легко удерживаться в кратковременной памяти;</w:t>
      </w:r>
    </w:p>
    <w:p w14:paraId="630B114F" w14:textId="77777777" w:rsidR="00B34E5F" w:rsidRPr="009D0875" w:rsidRDefault="00B34E5F" w:rsidP="009D0875">
      <w:pPr>
        <w:widowControl w:val="0"/>
        <w:numPr>
          <w:ilvl w:val="0"/>
          <w:numId w:val="19"/>
        </w:numPr>
        <w:autoSpaceDE w:val="0"/>
        <w:autoSpaceDN w:val="0"/>
        <w:adjustRightInd w:val="0"/>
        <w:spacing w:line="276" w:lineRule="auto"/>
        <w:ind w:left="0" w:firstLine="709"/>
        <w:jc w:val="both"/>
        <w:rPr>
          <w:snapToGrid w:val="0"/>
          <w:sz w:val="26"/>
          <w:szCs w:val="26"/>
          <w:lang w:eastAsia="en-US"/>
        </w:rPr>
      </w:pPr>
      <w:r w:rsidRPr="009D0875">
        <w:rPr>
          <w:snapToGrid w:val="0"/>
          <w:sz w:val="26"/>
          <w:szCs w:val="26"/>
          <w:lang w:eastAsia="en-US"/>
        </w:rPr>
        <w:t>мысль должна пониматься однозначно, не заключать в себе противоречия.</w:t>
      </w:r>
    </w:p>
    <w:p w14:paraId="3AA3E8DA" w14:textId="77777777" w:rsidR="00B34E5F" w:rsidRPr="009D0875" w:rsidRDefault="00B34E5F" w:rsidP="009D0875">
      <w:pPr>
        <w:widowControl w:val="0"/>
        <w:autoSpaceDE w:val="0"/>
        <w:autoSpaceDN w:val="0"/>
        <w:adjustRightInd w:val="0"/>
        <w:spacing w:line="276" w:lineRule="auto"/>
        <w:ind w:firstLine="709"/>
        <w:jc w:val="both"/>
        <w:rPr>
          <w:snapToGrid w:val="0"/>
          <w:sz w:val="26"/>
          <w:szCs w:val="26"/>
          <w:lang w:eastAsia="en-US"/>
        </w:rPr>
      </w:pPr>
      <w:r w:rsidRPr="009D0875">
        <w:rPr>
          <w:snapToGrid w:val="0"/>
          <w:sz w:val="26"/>
          <w:szCs w:val="26"/>
          <w:lang w:eastAsia="en-US"/>
        </w:rPr>
        <w:t>В речи, может быть, несколько стержневых идей, но не более трех.</w:t>
      </w:r>
    </w:p>
    <w:p w14:paraId="3D28D547" w14:textId="77777777" w:rsidR="00B34E5F" w:rsidRPr="009D0875" w:rsidRDefault="00B34E5F" w:rsidP="009D0875">
      <w:pPr>
        <w:spacing w:line="276" w:lineRule="auto"/>
        <w:ind w:firstLine="709"/>
        <w:jc w:val="both"/>
        <w:rPr>
          <w:rFonts w:eastAsia="Calibri"/>
          <w:sz w:val="26"/>
          <w:szCs w:val="26"/>
          <w:lang w:eastAsia="en-US"/>
        </w:rPr>
      </w:pPr>
      <w:r w:rsidRPr="009D0875">
        <w:rPr>
          <w:rFonts w:eastAsia="Calibri"/>
          <w:snapToGrid w:val="0"/>
          <w:sz w:val="26"/>
          <w:szCs w:val="26"/>
          <w:lang w:eastAsia="en-US"/>
        </w:rPr>
        <w:t xml:space="preserve">Самая частая ошибка в начале речи – либо </w:t>
      </w:r>
      <w:r w:rsidRPr="009D0875">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28AD5B7" w14:textId="77777777" w:rsidR="00B34E5F" w:rsidRPr="009D0875" w:rsidRDefault="00B34E5F" w:rsidP="009D0875">
      <w:pPr>
        <w:widowControl w:val="0"/>
        <w:autoSpaceDE w:val="0"/>
        <w:autoSpaceDN w:val="0"/>
        <w:adjustRightInd w:val="0"/>
        <w:spacing w:line="276" w:lineRule="auto"/>
        <w:ind w:firstLine="709"/>
        <w:jc w:val="both"/>
        <w:rPr>
          <w:snapToGrid w:val="0"/>
          <w:sz w:val="26"/>
          <w:szCs w:val="26"/>
          <w:lang w:eastAsia="en-US"/>
        </w:rPr>
      </w:pPr>
      <w:r w:rsidRPr="009D0875">
        <w:rPr>
          <w:snapToGrid w:val="0"/>
          <w:sz w:val="26"/>
          <w:szCs w:val="26"/>
          <w:lang w:eastAsia="en-US"/>
        </w:rPr>
        <w:t xml:space="preserve">К аргументации в пользу стержневой идеи проекта можно привлекать фото-, видеофрагменты, аудиозаписи, </w:t>
      </w:r>
      <w:proofErr w:type="spellStart"/>
      <w:r w:rsidRPr="009D0875">
        <w:rPr>
          <w:snapToGrid w:val="0"/>
          <w:sz w:val="26"/>
          <w:szCs w:val="26"/>
          <w:lang w:eastAsia="en-US"/>
        </w:rPr>
        <w:t>фактологический</w:t>
      </w:r>
      <w:proofErr w:type="spellEnd"/>
      <w:r w:rsidRPr="009D0875">
        <w:rPr>
          <w:snapToGrid w:val="0"/>
          <w:sz w:val="26"/>
          <w:szCs w:val="26"/>
          <w:lang w:eastAsia="en-US"/>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335ADEB" w14:textId="77777777" w:rsidR="00B34E5F" w:rsidRPr="009D0875" w:rsidRDefault="00B34E5F" w:rsidP="009D0875">
      <w:pPr>
        <w:widowControl w:val="0"/>
        <w:autoSpaceDE w:val="0"/>
        <w:autoSpaceDN w:val="0"/>
        <w:adjustRightInd w:val="0"/>
        <w:spacing w:line="276" w:lineRule="auto"/>
        <w:ind w:firstLine="709"/>
        <w:jc w:val="both"/>
        <w:rPr>
          <w:sz w:val="26"/>
          <w:szCs w:val="26"/>
          <w:lang w:eastAsia="en-US"/>
        </w:rPr>
      </w:pPr>
      <w:r w:rsidRPr="009D0875">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3D5DBB15" w14:textId="77777777" w:rsidR="00B34E5F" w:rsidRPr="009D0875" w:rsidRDefault="00B34E5F" w:rsidP="009D0875">
      <w:pPr>
        <w:spacing w:line="276" w:lineRule="auto"/>
        <w:ind w:firstLine="709"/>
        <w:jc w:val="both"/>
        <w:rPr>
          <w:rFonts w:eastAsia="Calibri"/>
          <w:color w:val="000000"/>
          <w:sz w:val="26"/>
          <w:szCs w:val="26"/>
          <w:lang w:eastAsia="en-US"/>
        </w:rPr>
      </w:pPr>
      <w:r w:rsidRPr="009D0875">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9D0875">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FDEDCA3" w14:textId="77777777" w:rsidR="00B34E5F" w:rsidRPr="009D0875" w:rsidRDefault="00B34E5F" w:rsidP="009D0875">
      <w:pPr>
        <w:spacing w:line="276" w:lineRule="auto"/>
        <w:ind w:firstLine="709"/>
        <w:jc w:val="both"/>
        <w:rPr>
          <w:sz w:val="26"/>
          <w:szCs w:val="26"/>
        </w:rPr>
      </w:pPr>
      <w:r w:rsidRPr="009D0875">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3C3390D" w14:textId="77777777" w:rsidR="00B34E5F" w:rsidRPr="009D0875" w:rsidRDefault="00B34E5F" w:rsidP="009D0875">
      <w:pPr>
        <w:spacing w:line="276" w:lineRule="auto"/>
        <w:ind w:firstLine="709"/>
        <w:jc w:val="both"/>
        <w:rPr>
          <w:sz w:val="26"/>
          <w:szCs w:val="26"/>
        </w:rPr>
      </w:pPr>
      <w:r w:rsidRPr="009D0875">
        <w:rPr>
          <w:sz w:val="26"/>
          <w:szCs w:val="26"/>
        </w:rPr>
        <w:lastRenderedPageBreak/>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9D0875">
        <w:rPr>
          <w:sz w:val="26"/>
          <w:szCs w:val="26"/>
        </w:rPr>
        <w:t>скомканность</w:t>
      </w:r>
      <w:proofErr w:type="spellEnd"/>
      <w:r w:rsidRPr="009D0875">
        <w:rPr>
          <w:sz w:val="26"/>
          <w:szCs w:val="26"/>
        </w:rPr>
        <w:t xml:space="preserve"> основных положений, заключения).</w:t>
      </w:r>
    </w:p>
    <w:p w14:paraId="63706769" w14:textId="77777777" w:rsidR="00B34E5F" w:rsidRPr="009D0875" w:rsidRDefault="00B34E5F" w:rsidP="009D0875">
      <w:pPr>
        <w:spacing w:line="276" w:lineRule="auto"/>
        <w:ind w:firstLine="709"/>
        <w:jc w:val="both"/>
        <w:rPr>
          <w:sz w:val="26"/>
          <w:szCs w:val="26"/>
        </w:rPr>
      </w:pPr>
      <w:r w:rsidRPr="009D0875">
        <w:rPr>
          <w:sz w:val="26"/>
          <w:szCs w:val="26"/>
          <w:u w:val="single"/>
        </w:rPr>
        <w:t>В заключении</w:t>
      </w:r>
      <w:r w:rsidRPr="009D0875">
        <w:rPr>
          <w:sz w:val="26"/>
          <w:szCs w:val="26"/>
        </w:rPr>
        <w:t xml:space="preserve"> необходимо сформулировать выводы, которые следуют из основной идеи (идей) выступления. </w:t>
      </w:r>
      <w:r w:rsidRPr="009D0875">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9D0875">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A3C101E" w14:textId="77777777" w:rsidR="00B34E5F" w:rsidRPr="009D0875" w:rsidRDefault="00B34E5F" w:rsidP="009D0875">
      <w:pPr>
        <w:spacing w:line="276" w:lineRule="auto"/>
        <w:ind w:firstLine="709"/>
        <w:jc w:val="both"/>
        <w:rPr>
          <w:rFonts w:eastAsia="Calibri"/>
          <w:iCs/>
          <w:sz w:val="26"/>
          <w:szCs w:val="26"/>
          <w:lang w:eastAsia="en-US"/>
        </w:rPr>
      </w:pPr>
      <w:r w:rsidRPr="009D0875">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D433B19" w14:textId="77777777" w:rsidR="00B34E5F" w:rsidRPr="009D0875" w:rsidRDefault="00B34E5F" w:rsidP="009D0875">
      <w:pPr>
        <w:spacing w:line="276" w:lineRule="auto"/>
        <w:ind w:firstLine="709"/>
        <w:jc w:val="both"/>
        <w:rPr>
          <w:rFonts w:eastAsia="Calibri"/>
          <w:iCs/>
          <w:sz w:val="26"/>
          <w:szCs w:val="26"/>
          <w:lang w:eastAsia="en-US"/>
        </w:rPr>
      </w:pPr>
      <w:r w:rsidRPr="009D0875">
        <w:rPr>
          <w:rFonts w:eastAsia="Calibri"/>
          <w:iCs/>
          <w:sz w:val="26"/>
          <w:szCs w:val="26"/>
          <w:lang w:eastAsia="en-US"/>
        </w:rPr>
        <w:t>- «Это Вам позволит…»</w:t>
      </w:r>
    </w:p>
    <w:p w14:paraId="373EECA6" w14:textId="77777777" w:rsidR="00B34E5F" w:rsidRPr="009D0875" w:rsidRDefault="00B34E5F" w:rsidP="009D0875">
      <w:pPr>
        <w:spacing w:line="276" w:lineRule="auto"/>
        <w:ind w:firstLine="709"/>
        <w:jc w:val="both"/>
        <w:rPr>
          <w:rFonts w:eastAsia="Calibri"/>
          <w:iCs/>
          <w:sz w:val="26"/>
          <w:szCs w:val="26"/>
          <w:lang w:eastAsia="en-US"/>
        </w:rPr>
      </w:pPr>
      <w:r w:rsidRPr="009D0875">
        <w:rPr>
          <w:rFonts w:eastAsia="Calibri"/>
          <w:iCs/>
          <w:sz w:val="26"/>
          <w:szCs w:val="26"/>
          <w:lang w:eastAsia="en-US"/>
        </w:rPr>
        <w:t>- «Благодаря этому вы получите…»</w:t>
      </w:r>
    </w:p>
    <w:p w14:paraId="0409697C" w14:textId="77777777" w:rsidR="00B34E5F" w:rsidRPr="009D0875" w:rsidRDefault="00B34E5F" w:rsidP="009D0875">
      <w:pPr>
        <w:spacing w:line="276" w:lineRule="auto"/>
        <w:ind w:firstLine="709"/>
        <w:jc w:val="both"/>
        <w:rPr>
          <w:rFonts w:eastAsia="Calibri"/>
          <w:iCs/>
          <w:sz w:val="26"/>
          <w:szCs w:val="26"/>
          <w:lang w:eastAsia="en-US"/>
        </w:rPr>
      </w:pPr>
      <w:r w:rsidRPr="009D0875">
        <w:rPr>
          <w:rFonts w:eastAsia="Calibri"/>
          <w:iCs/>
          <w:sz w:val="26"/>
          <w:szCs w:val="26"/>
          <w:lang w:eastAsia="en-US"/>
        </w:rPr>
        <w:t>- «Это позволит избежать…»</w:t>
      </w:r>
    </w:p>
    <w:p w14:paraId="782070F7" w14:textId="77777777" w:rsidR="00B34E5F" w:rsidRPr="009D0875" w:rsidRDefault="00B34E5F" w:rsidP="009D0875">
      <w:pPr>
        <w:spacing w:line="276" w:lineRule="auto"/>
        <w:ind w:firstLine="709"/>
        <w:jc w:val="both"/>
        <w:rPr>
          <w:rFonts w:eastAsia="Calibri"/>
          <w:iCs/>
          <w:sz w:val="26"/>
          <w:szCs w:val="26"/>
          <w:lang w:eastAsia="en-US"/>
        </w:rPr>
      </w:pPr>
      <w:r w:rsidRPr="009D0875">
        <w:rPr>
          <w:rFonts w:eastAsia="Calibri"/>
          <w:iCs/>
          <w:sz w:val="26"/>
          <w:szCs w:val="26"/>
          <w:lang w:eastAsia="en-US"/>
        </w:rPr>
        <w:t>- «Это повышает Ваши…»</w:t>
      </w:r>
    </w:p>
    <w:p w14:paraId="0F9AB968" w14:textId="77777777" w:rsidR="00B34E5F" w:rsidRPr="009D0875" w:rsidRDefault="00B34E5F" w:rsidP="009D0875">
      <w:pPr>
        <w:widowControl w:val="0"/>
        <w:autoSpaceDE w:val="0"/>
        <w:autoSpaceDN w:val="0"/>
        <w:adjustRightInd w:val="0"/>
        <w:spacing w:line="276" w:lineRule="auto"/>
        <w:ind w:firstLine="709"/>
        <w:jc w:val="both"/>
        <w:rPr>
          <w:snapToGrid w:val="0"/>
          <w:sz w:val="26"/>
          <w:szCs w:val="26"/>
          <w:lang w:eastAsia="en-US"/>
        </w:rPr>
      </w:pPr>
      <w:r w:rsidRPr="009D0875">
        <w:rPr>
          <w:snapToGrid w:val="0"/>
          <w:sz w:val="26"/>
          <w:szCs w:val="26"/>
          <w:lang w:eastAsia="en-US"/>
        </w:rPr>
        <w:t>После подготовки текста / плана выступления полезно проконтролировать себя вопросами:</w:t>
      </w:r>
    </w:p>
    <w:p w14:paraId="3DC7800E" w14:textId="77777777" w:rsidR="00B34E5F" w:rsidRPr="009D0875" w:rsidRDefault="00B34E5F" w:rsidP="009D0875">
      <w:pPr>
        <w:widowControl w:val="0"/>
        <w:numPr>
          <w:ilvl w:val="0"/>
          <w:numId w:val="20"/>
        </w:numPr>
        <w:autoSpaceDE w:val="0"/>
        <w:autoSpaceDN w:val="0"/>
        <w:adjustRightInd w:val="0"/>
        <w:spacing w:line="276" w:lineRule="auto"/>
        <w:ind w:left="0" w:firstLine="709"/>
        <w:jc w:val="both"/>
        <w:rPr>
          <w:snapToGrid w:val="0"/>
          <w:sz w:val="26"/>
          <w:szCs w:val="26"/>
          <w:lang w:eastAsia="en-US"/>
        </w:rPr>
      </w:pPr>
      <w:r w:rsidRPr="009D0875">
        <w:rPr>
          <w:snapToGrid w:val="0"/>
          <w:sz w:val="26"/>
          <w:szCs w:val="26"/>
          <w:lang w:eastAsia="en-US"/>
        </w:rPr>
        <w:t>Вызывает ли мое выступление интерес?</w:t>
      </w:r>
    </w:p>
    <w:p w14:paraId="2988788C" w14:textId="77777777" w:rsidR="00B34E5F" w:rsidRPr="009D0875" w:rsidRDefault="00B34E5F" w:rsidP="009D0875">
      <w:pPr>
        <w:widowControl w:val="0"/>
        <w:numPr>
          <w:ilvl w:val="0"/>
          <w:numId w:val="20"/>
        </w:numPr>
        <w:autoSpaceDE w:val="0"/>
        <w:autoSpaceDN w:val="0"/>
        <w:adjustRightInd w:val="0"/>
        <w:spacing w:line="276" w:lineRule="auto"/>
        <w:ind w:left="0" w:firstLine="709"/>
        <w:jc w:val="both"/>
        <w:rPr>
          <w:snapToGrid w:val="0"/>
          <w:sz w:val="26"/>
          <w:szCs w:val="26"/>
          <w:lang w:eastAsia="en-US"/>
        </w:rPr>
      </w:pPr>
      <w:r w:rsidRPr="009D0875">
        <w:rPr>
          <w:snapToGrid w:val="0"/>
          <w:sz w:val="26"/>
          <w:szCs w:val="26"/>
          <w:lang w:eastAsia="en-US"/>
        </w:rPr>
        <w:t>Достаточно ли я знаю по данному вопросу, и имеется ли у меня достаточно данных?</w:t>
      </w:r>
    </w:p>
    <w:p w14:paraId="73855611" w14:textId="77777777" w:rsidR="00B34E5F" w:rsidRPr="009D0875" w:rsidRDefault="00B34E5F" w:rsidP="009D0875">
      <w:pPr>
        <w:widowControl w:val="0"/>
        <w:numPr>
          <w:ilvl w:val="0"/>
          <w:numId w:val="20"/>
        </w:numPr>
        <w:autoSpaceDE w:val="0"/>
        <w:autoSpaceDN w:val="0"/>
        <w:adjustRightInd w:val="0"/>
        <w:spacing w:line="276" w:lineRule="auto"/>
        <w:ind w:left="0" w:firstLine="709"/>
        <w:jc w:val="both"/>
        <w:rPr>
          <w:snapToGrid w:val="0"/>
          <w:sz w:val="26"/>
          <w:szCs w:val="26"/>
          <w:lang w:eastAsia="en-US"/>
        </w:rPr>
      </w:pPr>
      <w:r w:rsidRPr="009D0875">
        <w:rPr>
          <w:snapToGrid w:val="0"/>
          <w:sz w:val="26"/>
          <w:szCs w:val="26"/>
          <w:lang w:eastAsia="en-US"/>
        </w:rPr>
        <w:t>Смогу ли я закончить выступление в отведенное время?</w:t>
      </w:r>
    </w:p>
    <w:p w14:paraId="5D43C7C1" w14:textId="77777777" w:rsidR="00B34E5F" w:rsidRPr="009D0875" w:rsidRDefault="00B34E5F" w:rsidP="009D0875">
      <w:pPr>
        <w:widowControl w:val="0"/>
        <w:numPr>
          <w:ilvl w:val="0"/>
          <w:numId w:val="20"/>
        </w:numPr>
        <w:autoSpaceDE w:val="0"/>
        <w:autoSpaceDN w:val="0"/>
        <w:adjustRightInd w:val="0"/>
        <w:spacing w:line="276" w:lineRule="auto"/>
        <w:ind w:left="0" w:firstLine="709"/>
        <w:jc w:val="both"/>
        <w:rPr>
          <w:snapToGrid w:val="0"/>
          <w:sz w:val="26"/>
          <w:szCs w:val="26"/>
          <w:lang w:eastAsia="en-US"/>
        </w:rPr>
      </w:pPr>
      <w:r w:rsidRPr="009D0875">
        <w:rPr>
          <w:snapToGrid w:val="0"/>
          <w:sz w:val="26"/>
          <w:szCs w:val="26"/>
          <w:lang w:eastAsia="en-US"/>
        </w:rPr>
        <w:t>Соответствует ли мое выступление уровню моих знаний и опыту?</w:t>
      </w:r>
    </w:p>
    <w:p w14:paraId="0C532171" w14:textId="77777777" w:rsidR="00B34E5F" w:rsidRPr="009D0875" w:rsidRDefault="00B34E5F" w:rsidP="009D0875">
      <w:pPr>
        <w:spacing w:line="276" w:lineRule="auto"/>
        <w:ind w:firstLine="709"/>
        <w:jc w:val="both"/>
        <w:rPr>
          <w:rFonts w:eastAsia="Calibri"/>
          <w:color w:val="000000"/>
          <w:sz w:val="26"/>
          <w:szCs w:val="26"/>
          <w:lang w:eastAsia="en-US"/>
        </w:rPr>
      </w:pPr>
      <w:r w:rsidRPr="009D0875">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9D0875">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C3695DC" w14:textId="77777777" w:rsidR="00B34E5F" w:rsidRPr="009D0875" w:rsidRDefault="00B34E5F" w:rsidP="009D0875">
      <w:pPr>
        <w:widowControl w:val="0"/>
        <w:autoSpaceDE w:val="0"/>
        <w:autoSpaceDN w:val="0"/>
        <w:adjustRightInd w:val="0"/>
        <w:spacing w:line="276" w:lineRule="auto"/>
        <w:ind w:firstLine="709"/>
        <w:jc w:val="both"/>
        <w:rPr>
          <w:snapToGrid w:val="0"/>
          <w:color w:val="000000"/>
          <w:sz w:val="26"/>
          <w:szCs w:val="26"/>
          <w:lang w:eastAsia="en-US"/>
        </w:rPr>
      </w:pPr>
      <w:r w:rsidRPr="009D0875">
        <w:rPr>
          <w:snapToGrid w:val="0"/>
          <w:color w:val="000000"/>
          <w:sz w:val="26"/>
          <w:szCs w:val="26"/>
          <w:lang w:eastAsia="en-US"/>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w:t>
      </w:r>
      <w:r w:rsidRPr="009D0875">
        <w:rPr>
          <w:snapToGrid w:val="0"/>
          <w:color w:val="000000"/>
          <w:sz w:val="26"/>
          <w:szCs w:val="26"/>
          <w:lang w:eastAsia="en-US"/>
        </w:rPr>
        <w:lastRenderedPageBreak/>
        <w:t>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5200067" w14:textId="77777777" w:rsidR="00B34E5F" w:rsidRPr="009D0875" w:rsidRDefault="00B34E5F" w:rsidP="009D0875">
      <w:pPr>
        <w:widowControl w:val="0"/>
        <w:autoSpaceDE w:val="0"/>
        <w:autoSpaceDN w:val="0"/>
        <w:adjustRightInd w:val="0"/>
        <w:spacing w:line="276" w:lineRule="auto"/>
        <w:ind w:firstLine="709"/>
        <w:jc w:val="both"/>
        <w:rPr>
          <w:snapToGrid w:val="0"/>
          <w:sz w:val="26"/>
          <w:szCs w:val="26"/>
          <w:lang w:eastAsia="en-US"/>
        </w:rPr>
      </w:pPr>
      <w:r w:rsidRPr="009D0875">
        <w:rPr>
          <w:snapToGrid w:val="0"/>
          <w:sz w:val="26"/>
          <w:szCs w:val="26"/>
          <w:lang w:eastAsia="en-US"/>
        </w:rPr>
        <w:t xml:space="preserve">Кроме того, установлено, что </w:t>
      </w:r>
      <w:r w:rsidRPr="009D0875">
        <w:rPr>
          <w:i/>
          <w:snapToGrid w:val="0"/>
          <w:sz w:val="26"/>
          <w:szCs w:val="26"/>
          <w:lang w:eastAsia="en-US"/>
        </w:rPr>
        <w:t>короткие фразы</w:t>
      </w:r>
      <w:r w:rsidRPr="009D0875">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7BC1D0D" w14:textId="77777777" w:rsidR="00B34E5F" w:rsidRPr="009D0875" w:rsidRDefault="00B34E5F" w:rsidP="009D0875">
      <w:pPr>
        <w:widowControl w:val="0"/>
        <w:autoSpaceDE w:val="0"/>
        <w:autoSpaceDN w:val="0"/>
        <w:adjustRightInd w:val="0"/>
        <w:spacing w:line="276" w:lineRule="auto"/>
        <w:ind w:firstLine="709"/>
        <w:jc w:val="both"/>
        <w:rPr>
          <w:snapToGrid w:val="0"/>
          <w:sz w:val="26"/>
          <w:szCs w:val="26"/>
          <w:lang w:eastAsia="en-US"/>
        </w:rPr>
      </w:pPr>
      <w:r w:rsidRPr="009D0875">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6B346F3" w14:textId="77777777" w:rsidR="00B34E5F" w:rsidRPr="009D0875" w:rsidRDefault="00B34E5F" w:rsidP="009D0875">
      <w:pPr>
        <w:widowControl w:val="0"/>
        <w:autoSpaceDE w:val="0"/>
        <w:autoSpaceDN w:val="0"/>
        <w:adjustRightInd w:val="0"/>
        <w:spacing w:line="276" w:lineRule="auto"/>
        <w:ind w:firstLine="709"/>
        <w:jc w:val="both"/>
        <w:rPr>
          <w:snapToGrid w:val="0"/>
          <w:sz w:val="26"/>
          <w:szCs w:val="26"/>
          <w:lang w:eastAsia="en-US"/>
        </w:rPr>
      </w:pPr>
      <w:r w:rsidRPr="009D0875">
        <w:rPr>
          <w:snapToGrid w:val="0"/>
          <w:sz w:val="26"/>
          <w:szCs w:val="26"/>
          <w:lang w:eastAsia="en-US"/>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9D0875">
        <w:rPr>
          <w:snapToGrid w:val="0"/>
          <w:sz w:val="26"/>
          <w:szCs w:val="26"/>
          <w:lang w:eastAsia="en-US"/>
        </w:rPr>
        <w:t>также  можно</w:t>
      </w:r>
      <w:proofErr w:type="gramEnd"/>
      <w:r w:rsidRPr="009D0875">
        <w:rPr>
          <w:snapToGrid w:val="0"/>
          <w:sz w:val="26"/>
          <w:szCs w:val="26"/>
          <w:lang w:eastAsia="en-US"/>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6B5C033" w14:textId="77777777" w:rsidR="00B34E5F" w:rsidRPr="009D0875" w:rsidRDefault="00B34E5F" w:rsidP="009D0875">
      <w:pPr>
        <w:widowControl w:val="0"/>
        <w:autoSpaceDE w:val="0"/>
        <w:autoSpaceDN w:val="0"/>
        <w:adjustRightInd w:val="0"/>
        <w:spacing w:line="276" w:lineRule="auto"/>
        <w:ind w:firstLine="709"/>
        <w:jc w:val="both"/>
        <w:rPr>
          <w:snapToGrid w:val="0"/>
          <w:sz w:val="26"/>
          <w:szCs w:val="26"/>
          <w:lang w:eastAsia="en-US"/>
        </w:rPr>
      </w:pPr>
      <w:r w:rsidRPr="009D0875">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9B6241" w14:textId="77777777" w:rsidR="00B34E5F" w:rsidRPr="009D0875" w:rsidRDefault="00B34E5F" w:rsidP="009D0875">
      <w:pPr>
        <w:widowControl w:val="0"/>
        <w:autoSpaceDE w:val="0"/>
        <w:autoSpaceDN w:val="0"/>
        <w:adjustRightInd w:val="0"/>
        <w:spacing w:line="276" w:lineRule="auto"/>
        <w:ind w:firstLine="709"/>
        <w:jc w:val="both"/>
        <w:rPr>
          <w:sz w:val="26"/>
          <w:szCs w:val="26"/>
          <w:lang w:eastAsia="en-US"/>
        </w:rPr>
      </w:pPr>
      <w:r w:rsidRPr="009D0875">
        <w:rPr>
          <w:sz w:val="26"/>
          <w:szCs w:val="26"/>
          <w:lang w:eastAsia="en-US"/>
        </w:rPr>
        <w:t>После выступления нужно быть готовым к ответам на возникшие у аудитории вопросы.</w:t>
      </w:r>
    </w:p>
    <w:p w14:paraId="15154FE0" w14:textId="77777777" w:rsidR="00B34E5F" w:rsidRPr="009D0875" w:rsidRDefault="00B34E5F" w:rsidP="009D0875">
      <w:pPr>
        <w:keepNext/>
        <w:keepLines/>
        <w:spacing w:line="276" w:lineRule="auto"/>
        <w:ind w:firstLine="709"/>
        <w:jc w:val="center"/>
        <w:outlineLvl w:val="2"/>
        <w:rPr>
          <w:b/>
          <w:bCs/>
          <w:sz w:val="26"/>
          <w:szCs w:val="26"/>
          <w:lang w:eastAsia="en-US"/>
        </w:rPr>
      </w:pPr>
      <w:bookmarkStart w:id="10" w:name="_Toc354667574"/>
      <w:r w:rsidRPr="009D0875">
        <w:rPr>
          <w:b/>
          <w:bCs/>
          <w:sz w:val="26"/>
          <w:szCs w:val="26"/>
          <w:lang w:eastAsia="en-US"/>
        </w:rPr>
        <w:t>Методические рекомендации по выполнению реферата</w:t>
      </w:r>
      <w:bookmarkEnd w:id="3"/>
      <w:bookmarkEnd w:id="4"/>
      <w:bookmarkEnd w:id="10"/>
    </w:p>
    <w:p w14:paraId="6DA60C4E" w14:textId="77777777" w:rsidR="00B34E5F" w:rsidRPr="009D0875" w:rsidRDefault="00B34E5F" w:rsidP="009D0875">
      <w:pPr>
        <w:spacing w:line="276" w:lineRule="auto"/>
        <w:ind w:firstLine="709"/>
        <w:jc w:val="both"/>
        <w:rPr>
          <w:rFonts w:eastAsia="Calibri"/>
          <w:sz w:val="26"/>
          <w:szCs w:val="26"/>
          <w:lang w:eastAsia="en-US"/>
        </w:rPr>
      </w:pPr>
      <w:r w:rsidRPr="009D0875">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1632F490" w14:textId="77777777" w:rsidR="00B34E5F" w:rsidRPr="009D0875" w:rsidRDefault="00B34E5F" w:rsidP="009D0875">
      <w:pPr>
        <w:spacing w:line="276" w:lineRule="auto"/>
        <w:ind w:firstLine="709"/>
        <w:jc w:val="both"/>
        <w:rPr>
          <w:rFonts w:eastAsia="Calibri"/>
          <w:sz w:val="26"/>
          <w:szCs w:val="26"/>
          <w:lang w:eastAsia="en-US"/>
        </w:rPr>
      </w:pPr>
      <w:r w:rsidRPr="009D0875">
        <w:rPr>
          <w:rFonts w:eastAsia="Calibri"/>
          <w:sz w:val="26"/>
          <w:szCs w:val="26"/>
          <w:lang w:eastAsia="en-US"/>
        </w:rPr>
        <w:t>Содержание реферата</w:t>
      </w:r>
    </w:p>
    <w:p w14:paraId="3BDD0544" w14:textId="77777777" w:rsidR="00B34E5F" w:rsidRPr="009D0875" w:rsidRDefault="00B34E5F" w:rsidP="009D0875">
      <w:pPr>
        <w:shd w:val="clear" w:color="auto" w:fill="FFFFFF"/>
        <w:spacing w:line="276" w:lineRule="auto"/>
        <w:ind w:firstLine="709"/>
        <w:jc w:val="both"/>
        <w:rPr>
          <w:rFonts w:eastAsia="Calibri"/>
          <w:sz w:val="26"/>
          <w:szCs w:val="26"/>
          <w:lang w:eastAsia="en-US"/>
        </w:rPr>
      </w:pPr>
      <w:r w:rsidRPr="009D0875">
        <w:rPr>
          <w:rFonts w:eastAsia="Calibri"/>
          <w:sz w:val="26"/>
          <w:szCs w:val="26"/>
          <w:lang w:eastAsia="en-US"/>
        </w:rPr>
        <w:t xml:space="preserve">Реферат, как правило, должен содержать следующие </w:t>
      </w:r>
      <w:r w:rsidRPr="009D0875">
        <w:rPr>
          <w:rFonts w:eastAsia="Calibri"/>
          <w:bCs/>
          <w:iCs/>
          <w:sz w:val="26"/>
          <w:szCs w:val="26"/>
          <w:lang w:eastAsia="en-US"/>
        </w:rPr>
        <w:t>структурные элементы</w:t>
      </w:r>
      <w:r w:rsidRPr="009D0875">
        <w:rPr>
          <w:rFonts w:eastAsia="Calibri"/>
          <w:sz w:val="26"/>
          <w:szCs w:val="26"/>
          <w:lang w:eastAsia="en-US"/>
        </w:rPr>
        <w:t>:</w:t>
      </w:r>
    </w:p>
    <w:p w14:paraId="291FCA16" w14:textId="77777777" w:rsidR="00B34E5F" w:rsidRPr="009D0875" w:rsidRDefault="00B34E5F" w:rsidP="009D0875">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9D0875">
        <w:rPr>
          <w:rFonts w:eastAsia="Calibri"/>
          <w:sz w:val="26"/>
          <w:szCs w:val="26"/>
          <w:lang w:eastAsia="en-US"/>
        </w:rPr>
        <w:t>титульный лист;</w:t>
      </w:r>
    </w:p>
    <w:p w14:paraId="4398734D" w14:textId="77777777" w:rsidR="00B34E5F" w:rsidRPr="009D0875" w:rsidRDefault="00B34E5F" w:rsidP="009D0875">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9D0875">
        <w:rPr>
          <w:rFonts w:eastAsia="Calibri"/>
          <w:sz w:val="26"/>
          <w:szCs w:val="26"/>
          <w:lang w:eastAsia="en-US"/>
        </w:rPr>
        <w:t>содержание;</w:t>
      </w:r>
    </w:p>
    <w:p w14:paraId="4A8C2B7C" w14:textId="77777777" w:rsidR="00B34E5F" w:rsidRPr="009D0875" w:rsidRDefault="00B34E5F" w:rsidP="009D0875">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9D0875">
        <w:rPr>
          <w:rFonts w:eastAsia="Calibri"/>
          <w:sz w:val="26"/>
          <w:szCs w:val="26"/>
          <w:lang w:eastAsia="en-US"/>
        </w:rPr>
        <w:t>введение;</w:t>
      </w:r>
    </w:p>
    <w:p w14:paraId="7E6D1E11" w14:textId="77777777" w:rsidR="00B34E5F" w:rsidRPr="009D0875" w:rsidRDefault="00B34E5F" w:rsidP="009D0875">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9D0875">
        <w:rPr>
          <w:rFonts w:eastAsia="Calibri"/>
          <w:sz w:val="26"/>
          <w:szCs w:val="26"/>
          <w:lang w:eastAsia="en-US"/>
        </w:rPr>
        <w:t>основная часть;</w:t>
      </w:r>
    </w:p>
    <w:p w14:paraId="3B277334" w14:textId="77777777" w:rsidR="00B34E5F" w:rsidRPr="009D0875" w:rsidRDefault="00B34E5F" w:rsidP="009D0875">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9D0875">
        <w:rPr>
          <w:rFonts w:eastAsia="Calibri"/>
          <w:sz w:val="26"/>
          <w:szCs w:val="26"/>
          <w:lang w:eastAsia="en-US"/>
        </w:rPr>
        <w:t>заключение;</w:t>
      </w:r>
    </w:p>
    <w:p w14:paraId="737B63A2" w14:textId="77777777" w:rsidR="00B34E5F" w:rsidRPr="009D0875" w:rsidRDefault="00B34E5F" w:rsidP="009D0875">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9D0875">
        <w:rPr>
          <w:rFonts w:eastAsia="Calibri"/>
          <w:sz w:val="26"/>
          <w:szCs w:val="26"/>
          <w:lang w:eastAsia="en-US"/>
        </w:rPr>
        <w:t>список использованных источников;</w:t>
      </w:r>
    </w:p>
    <w:p w14:paraId="5FAA4492" w14:textId="77777777" w:rsidR="00B34E5F" w:rsidRPr="009D0875" w:rsidRDefault="00B34E5F" w:rsidP="009D0875">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9D0875">
        <w:rPr>
          <w:rFonts w:eastAsia="Calibri"/>
          <w:sz w:val="26"/>
          <w:szCs w:val="26"/>
          <w:lang w:eastAsia="en-US"/>
        </w:rPr>
        <w:t>приложения (при необходимости).</w:t>
      </w:r>
    </w:p>
    <w:p w14:paraId="221585A9" w14:textId="77777777" w:rsidR="00B34E5F" w:rsidRPr="009D0875" w:rsidRDefault="00B34E5F" w:rsidP="009D0875">
      <w:pPr>
        <w:widowControl w:val="0"/>
        <w:autoSpaceDE w:val="0"/>
        <w:autoSpaceDN w:val="0"/>
        <w:adjustRightInd w:val="0"/>
        <w:spacing w:line="276" w:lineRule="auto"/>
        <w:ind w:firstLine="709"/>
        <w:jc w:val="both"/>
        <w:rPr>
          <w:sz w:val="26"/>
          <w:szCs w:val="26"/>
        </w:rPr>
      </w:pPr>
      <w:r w:rsidRPr="009D0875">
        <w:rPr>
          <w:sz w:val="26"/>
          <w:szCs w:val="26"/>
        </w:rPr>
        <w:lastRenderedPageBreak/>
        <w:t>Примерный объем составляющих реферата представлен в таблице.</w:t>
      </w:r>
    </w:p>
    <w:p w14:paraId="2EB55819" w14:textId="77777777" w:rsidR="00B34E5F" w:rsidRPr="009D0875" w:rsidRDefault="00B34E5F" w:rsidP="009D0875">
      <w:pPr>
        <w:widowControl w:val="0"/>
        <w:autoSpaceDE w:val="0"/>
        <w:autoSpaceDN w:val="0"/>
        <w:adjustRightInd w:val="0"/>
        <w:spacing w:line="276" w:lineRule="auto"/>
        <w:ind w:firstLine="709"/>
        <w:jc w:val="both"/>
        <w:rPr>
          <w:sz w:val="26"/>
          <w:szCs w:val="26"/>
        </w:rPr>
      </w:pPr>
      <w:r w:rsidRPr="009D0875">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9D0875" w14:paraId="57101B90"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01774B" w14:textId="77777777" w:rsidR="00B34E5F" w:rsidRPr="009D0875" w:rsidRDefault="00B34E5F" w:rsidP="009D0875">
            <w:pPr>
              <w:shd w:val="clear" w:color="auto" w:fill="FFFFFF"/>
              <w:spacing w:line="276" w:lineRule="auto"/>
              <w:jc w:val="both"/>
              <w:rPr>
                <w:rFonts w:eastAsia="Calibri"/>
                <w:bCs/>
                <w:sz w:val="26"/>
                <w:szCs w:val="26"/>
                <w:lang w:eastAsia="en-US"/>
              </w:rPr>
            </w:pPr>
            <w:r w:rsidRPr="009D0875">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94A6BA3" w14:textId="77777777" w:rsidR="00B34E5F" w:rsidRPr="009D0875" w:rsidRDefault="00B34E5F" w:rsidP="009D0875">
            <w:pPr>
              <w:keepNext/>
              <w:keepLines/>
              <w:spacing w:line="276" w:lineRule="auto"/>
              <w:jc w:val="both"/>
              <w:outlineLvl w:val="8"/>
              <w:rPr>
                <w:iCs/>
                <w:sz w:val="26"/>
                <w:szCs w:val="26"/>
                <w:lang w:eastAsia="en-US"/>
              </w:rPr>
            </w:pPr>
            <w:r w:rsidRPr="009D0875">
              <w:rPr>
                <w:iCs/>
                <w:sz w:val="26"/>
                <w:szCs w:val="26"/>
                <w:lang w:eastAsia="en-US"/>
              </w:rPr>
              <w:t>Количество страниц</w:t>
            </w:r>
          </w:p>
        </w:tc>
      </w:tr>
      <w:tr w:rsidR="00B34E5F" w:rsidRPr="009D0875" w14:paraId="5F070D7C"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FE4ADE" w14:textId="77777777" w:rsidR="00B34E5F" w:rsidRPr="009D0875" w:rsidRDefault="00B34E5F" w:rsidP="009D0875">
            <w:pPr>
              <w:shd w:val="clear" w:color="auto" w:fill="FFFFFF"/>
              <w:spacing w:line="276" w:lineRule="auto"/>
              <w:jc w:val="both"/>
              <w:rPr>
                <w:rFonts w:eastAsia="Calibri"/>
                <w:sz w:val="26"/>
                <w:szCs w:val="26"/>
                <w:lang w:eastAsia="en-US"/>
              </w:rPr>
            </w:pPr>
            <w:r w:rsidRPr="009D0875">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98ADB2C" w14:textId="77777777" w:rsidR="00B34E5F" w:rsidRPr="009D0875" w:rsidRDefault="00B34E5F" w:rsidP="009D0875">
            <w:pPr>
              <w:shd w:val="clear" w:color="auto" w:fill="FFFFFF"/>
              <w:spacing w:line="276" w:lineRule="auto"/>
              <w:jc w:val="both"/>
              <w:rPr>
                <w:rFonts w:eastAsia="Calibri"/>
                <w:sz w:val="26"/>
                <w:szCs w:val="26"/>
                <w:lang w:eastAsia="en-US"/>
              </w:rPr>
            </w:pPr>
            <w:r w:rsidRPr="009D0875">
              <w:rPr>
                <w:rFonts w:eastAsia="Calibri"/>
                <w:sz w:val="26"/>
                <w:szCs w:val="26"/>
                <w:lang w:eastAsia="en-US"/>
              </w:rPr>
              <w:t>1</w:t>
            </w:r>
          </w:p>
        </w:tc>
      </w:tr>
      <w:tr w:rsidR="00B34E5F" w:rsidRPr="009D0875" w14:paraId="693F09FD"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9D3A78" w14:textId="77777777" w:rsidR="00B34E5F" w:rsidRPr="009D0875" w:rsidRDefault="00B34E5F" w:rsidP="009D0875">
            <w:pPr>
              <w:shd w:val="clear" w:color="auto" w:fill="FFFFFF"/>
              <w:spacing w:line="276" w:lineRule="auto"/>
              <w:jc w:val="both"/>
              <w:rPr>
                <w:rFonts w:eastAsia="Calibri"/>
                <w:sz w:val="26"/>
                <w:szCs w:val="26"/>
                <w:lang w:eastAsia="en-US"/>
              </w:rPr>
            </w:pPr>
            <w:r w:rsidRPr="009D0875">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6D8E111" w14:textId="77777777" w:rsidR="00B34E5F" w:rsidRPr="009D0875" w:rsidRDefault="00B34E5F" w:rsidP="009D0875">
            <w:pPr>
              <w:shd w:val="clear" w:color="auto" w:fill="FFFFFF"/>
              <w:spacing w:line="276" w:lineRule="auto"/>
              <w:jc w:val="both"/>
              <w:rPr>
                <w:rFonts w:eastAsia="Calibri"/>
                <w:sz w:val="26"/>
                <w:szCs w:val="26"/>
                <w:lang w:eastAsia="en-US"/>
              </w:rPr>
            </w:pPr>
            <w:r w:rsidRPr="009D0875">
              <w:rPr>
                <w:rFonts w:eastAsia="Calibri"/>
                <w:sz w:val="26"/>
                <w:szCs w:val="26"/>
                <w:lang w:eastAsia="en-US"/>
              </w:rPr>
              <w:t>1</w:t>
            </w:r>
          </w:p>
        </w:tc>
      </w:tr>
      <w:tr w:rsidR="00B34E5F" w:rsidRPr="009D0875" w14:paraId="767F66F4"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6F0D52" w14:textId="77777777" w:rsidR="00B34E5F" w:rsidRPr="009D0875" w:rsidRDefault="00B34E5F" w:rsidP="009D0875">
            <w:pPr>
              <w:keepNext/>
              <w:keepLines/>
              <w:spacing w:line="276" w:lineRule="auto"/>
              <w:jc w:val="both"/>
              <w:outlineLvl w:val="5"/>
              <w:rPr>
                <w:b/>
                <w:i/>
                <w:iCs/>
                <w:sz w:val="26"/>
                <w:szCs w:val="26"/>
                <w:lang w:eastAsia="en-US"/>
              </w:rPr>
            </w:pPr>
            <w:r w:rsidRPr="009D0875">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95ED788" w14:textId="77777777" w:rsidR="00B34E5F" w:rsidRPr="009D0875" w:rsidRDefault="00B34E5F" w:rsidP="009D0875">
            <w:pPr>
              <w:shd w:val="clear" w:color="auto" w:fill="FFFFFF"/>
              <w:spacing w:line="276" w:lineRule="auto"/>
              <w:jc w:val="both"/>
              <w:rPr>
                <w:rFonts w:eastAsia="Calibri"/>
                <w:sz w:val="26"/>
                <w:szCs w:val="26"/>
                <w:lang w:eastAsia="en-US"/>
              </w:rPr>
            </w:pPr>
            <w:r w:rsidRPr="009D0875">
              <w:rPr>
                <w:rFonts w:eastAsia="Calibri"/>
                <w:sz w:val="26"/>
                <w:szCs w:val="26"/>
                <w:lang w:eastAsia="en-US"/>
              </w:rPr>
              <w:t>2</w:t>
            </w:r>
          </w:p>
        </w:tc>
      </w:tr>
      <w:tr w:rsidR="00B34E5F" w:rsidRPr="009D0875" w14:paraId="0B74DFEC"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09D83B9" w14:textId="77777777" w:rsidR="00B34E5F" w:rsidRPr="009D0875" w:rsidRDefault="00B34E5F" w:rsidP="009D0875">
            <w:pPr>
              <w:shd w:val="clear" w:color="auto" w:fill="FFFFFF"/>
              <w:spacing w:line="276" w:lineRule="auto"/>
              <w:jc w:val="both"/>
              <w:rPr>
                <w:rFonts w:eastAsia="Calibri"/>
                <w:sz w:val="26"/>
                <w:szCs w:val="26"/>
                <w:lang w:eastAsia="en-US"/>
              </w:rPr>
            </w:pPr>
            <w:r w:rsidRPr="009D0875">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5D30509" w14:textId="77777777" w:rsidR="00B34E5F" w:rsidRPr="009D0875" w:rsidRDefault="00B34E5F" w:rsidP="009D0875">
            <w:pPr>
              <w:shd w:val="clear" w:color="auto" w:fill="FFFFFF"/>
              <w:spacing w:line="276" w:lineRule="auto"/>
              <w:jc w:val="both"/>
              <w:rPr>
                <w:rFonts w:eastAsia="Calibri"/>
                <w:sz w:val="26"/>
                <w:szCs w:val="26"/>
                <w:lang w:eastAsia="en-US"/>
              </w:rPr>
            </w:pPr>
            <w:r w:rsidRPr="009D0875">
              <w:rPr>
                <w:rFonts w:eastAsia="Calibri"/>
                <w:sz w:val="26"/>
                <w:szCs w:val="26"/>
                <w:lang w:eastAsia="en-US"/>
              </w:rPr>
              <w:t>15-20</w:t>
            </w:r>
          </w:p>
        </w:tc>
      </w:tr>
      <w:tr w:rsidR="00B34E5F" w:rsidRPr="009D0875" w14:paraId="74C4DE35"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BF164F" w14:textId="77777777" w:rsidR="00B34E5F" w:rsidRPr="009D0875" w:rsidRDefault="00B34E5F" w:rsidP="009D0875">
            <w:pPr>
              <w:shd w:val="clear" w:color="auto" w:fill="FFFFFF"/>
              <w:spacing w:line="276" w:lineRule="auto"/>
              <w:jc w:val="both"/>
              <w:rPr>
                <w:rFonts w:eastAsia="Calibri"/>
                <w:sz w:val="26"/>
                <w:szCs w:val="26"/>
                <w:lang w:eastAsia="en-US"/>
              </w:rPr>
            </w:pPr>
            <w:r w:rsidRPr="009D0875">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6C7A9AB" w14:textId="77777777" w:rsidR="00B34E5F" w:rsidRPr="009D0875" w:rsidRDefault="00B34E5F" w:rsidP="009D0875">
            <w:pPr>
              <w:shd w:val="clear" w:color="auto" w:fill="FFFFFF"/>
              <w:spacing w:line="276" w:lineRule="auto"/>
              <w:jc w:val="both"/>
              <w:rPr>
                <w:rFonts w:eastAsia="Calibri"/>
                <w:sz w:val="26"/>
                <w:szCs w:val="26"/>
                <w:lang w:eastAsia="en-US"/>
              </w:rPr>
            </w:pPr>
            <w:r w:rsidRPr="009D0875">
              <w:rPr>
                <w:rFonts w:eastAsia="Calibri"/>
                <w:sz w:val="26"/>
                <w:szCs w:val="26"/>
                <w:lang w:eastAsia="en-US"/>
              </w:rPr>
              <w:t>1-2</w:t>
            </w:r>
          </w:p>
        </w:tc>
      </w:tr>
      <w:tr w:rsidR="00B34E5F" w:rsidRPr="009D0875" w14:paraId="17FCA461"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8D9655" w14:textId="77777777" w:rsidR="00B34E5F" w:rsidRPr="009D0875" w:rsidRDefault="00B34E5F" w:rsidP="009D0875">
            <w:pPr>
              <w:shd w:val="clear" w:color="auto" w:fill="FFFFFF"/>
              <w:spacing w:line="276" w:lineRule="auto"/>
              <w:jc w:val="both"/>
              <w:rPr>
                <w:rFonts w:eastAsia="Calibri"/>
                <w:sz w:val="26"/>
                <w:szCs w:val="26"/>
                <w:lang w:eastAsia="en-US"/>
              </w:rPr>
            </w:pPr>
            <w:r w:rsidRPr="009D0875">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5CD171E" w14:textId="77777777" w:rsidR="00B34E5F" w:rsidRPr="009D0875" w:rsidRDefault="00B34E5F" w:rsidP="009D0875">
            <w:pPr>
              <w:shd w:val="clear" w:color="auto" w:fill="FFFFFF"/>
              <w:spacing w:line="276" w:lineRule="auto"/>
              <w:jc w:val="both"/>
              <w:rPr>
                <w:rFonts w:eastAsia="Calibri"/>
                <w:sz w:val="26"/>
                <w:szCs w:val="26"/>
                <w:lang w:eastAsia="en-US"/>
              </w:rPr>
            </w:pPr>
            <w:r w:rsidRPr="009D0875">
              <w:rPr>
                <w:rFonts w:eastAsia="Calibri"/>
                <w:sz w:val="26"/>
                <w:szCs w:val="26"/>
                <w:lang w:eastAsia="en-US"/>
              </w:rPr>
              <w:t>1-2</w:t>
            </w:r>
          </w:p>
        </w:tc>
      </w:tr>
      <w:tr w:rsidR="00B34E5F" w:rsidRPr="009D0875" w14:paraId="17332CBA"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3AE5D8" w14:textId="77777777" w:rsidR="00B34E5F" w:rsidRPr="009D0875" w:rsidRDefault="00B34E5F" w:rsidP="009D0875">
            <w:pPr>
              <w:shd w:val="clear" w:color="auto" w:fill="FFFFFF"/>
              <w:spacing w:line="276" w:lineRule="auto"/>
              <w:jc w:val="both"/>
              <w:rPr>
                <w:rFonts w:eastAsia="Calibri"/>
                <w:sz w:val="26"/>
                <w:szCs w:val="26"/>
                <w:lang w:eastAsia="en-US"/>
              </w:rPr>
            </w:pPr>
            <w:r w:rsidRPr="009D0875">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89069AF" w14:textId="77777777" w:rsidR="00B34E5F" w:rsidRPr="009D0875" w:rsidRDefault="00B34E5F" w:rsidP="009D0875">
            <w:pPr>
              <w:shd w:val="clear" w:color="auto" w:fill="FFFFFF"/>
              <w:spacing w:line="276" w:lineRule="auto"/>
              <w:jc w:val="both"/>
              <w:rPr>
                <w:rFonts w:eastAsia="Calibri"/>
                <w:sz w:val="26"/>
                <w:szCs w:val="26"/>
                <w:lang w:eastAsia="en-US"/>
              </w:rPr>
            </w:pPr>
            <w:r w:rsidRPr="009D0875">
              <w:rPr>
                <w:rFonts w:eastAsia="Calibri"/>
                <w:sz w:val="26"/>
                <w:szCs w:val="26"/>
                <w:lang w:eastAsia="en-US"/>
              </w:rPr>
              <w:t>Без ограничений</w:t>
            </w:r>
          </w:p>
        </w:tc>
      </w:tr>
    </w:tbl>
    <w:p w14:paraId="2147A05B" w14:textId="77777777" w:rsidR="00B34E5F" w:rsidRPr="009D0875" w:rsidRDefault="00B34E5F" w:rsidP="009D0875">
      <w:pPr>
        <w:shd w:val="clear" w:color="auto" w:fill="FFFFFF"/>
        <w:tabs>
          <w:tab w:val="left" w:pos="0"/>
        </w:tabs>
        <w:spacing w:line="276" w:lineRule="auto"/>
        <w:ind w:firstLine="709"/>
        <w:jc w:val="both"/>
        <w:rPr>
          <w:rFonts w:eastAsia="Calibri"/>
          <w:sz w:val="26"/>
          <w:szCs w:val="26"/>
          <w:lang w:eastAsia="en-US"/>
        </w:rPr>
      </w:pPr>
      <w:r w:rsidRPr="009D0875">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3DF9328" w14:textId="77777777" w:rsidR="00B34E5F" w:rsidRPr="009D0875" w:rsidRDefault="00B34E5F" w:rsidP="009D0875">
      <w:pPr>
        <w:widowControl w:val="0"/>
        <w:autoSpaceDE w:val="0"/>
        <w:autoSpaceDN w:val="0"/>
        <w:adjustRightInd w:val="0"/>
        <w:spacing w:line="276" w:lineRule="auto"/>
        <w:ind w:firstLine="709"/>
        <w:jc w:val="both"/>
        <w:rPr>
          <w:sz w:val="26"/>
          <w:szCs w:val="26"/>
        </w:rPr>
      </w:pPr>
      <w:r w:rsidRPr="009D0875">
        <w:rPr>
          <w:sz w:val="26"/>
          <w:szCs w:val="26"/>
        </w:rPr>
        <w:t xml:space="preserve">Во введении дается общая характеристика реферата: </w:t>
      </w:r>
    </w:p>
    <w:p w14:paraId="431D460A" w14:textId="77777777" w:rsidR="00B34E5F" w:rsidRPr="009D0875" w:rsidRDefault="00B34E5F" w:rsidP="009D0875">
      <w:pPr>
        <w:widowControl w:val="0"/>
        <w:numPr>
          <w:ilvl w:val="0"/>
          <w:numId w:val="26"/>
        </w:numPr>
        <w:autoSpaceDE w:val="0"/>
        <w:autoSpaceDN w:val="0"/>
        <w:adjustRightInd w:val="0"/>
        <w:spacing w:line="276" w:lineRule="auto"/>
        <w:ind w:left="0" w:firstLine="709"/>
        <w:jc w:val="both"/>
        <w:rPr>
          <w:sz w:val="26"/>
          <w:szCs w:val="26"/>
        </w:rPr>
      </w:pPr>
      <w:r w:rsidRPr="009D0875">
        <w:rPr>
          <w:sz w:val="26"/>
          <w:szCs w:val="26"/>
        </w:rPr>
        <w:t xml:space="preserve">обосновывается актуальность выбранной темы; </w:t>
      </w:r>
    </w:p>
    <w:p w14:paraId="5514C5AC" w14:textId="77777777" w:rsidR="00B34E5F" w:rsidRPr="009D0875" w:rsidRDefault="00B34E5F" w:rsidP="009D0875">
      <w:pPr>
        <w:widowControl w:val="0"/>
        <w:numPr>
          <w:ilvl w:val="0"/>
          <w:numId w:val="26"/>
        </w:numPr>
        <w:autoSpaceDE w:val="0"/>
        <w:autoSpaceDN w:val="0"/>
        <w:adjustRightInd w:val="0"/>
        <w:spacing w:line="276" w:lineRule="auto"/>
        <w:ind w:left="0" w:firstLine="709"/>
        <w:jc w:val="both"/>
        <w:rPr>
          <w:sz w:val="26"/>
          <w:szCs w:val="26"/>
        </w:rPr>
      </w:pPr>
      <w:r w:rsidRPr="009D0875">
        <w:rPr>
          <w:sz w:val="26"/>
          <w:szCs w:val="26"/>
        </w:rPr>
        <w:t xml:space="preserve">определяется цель работы и задачи, подлежащие решению для её достижения; </w:t>
      </w:r>
    </w:p>
    <w:p w14:paraId="18F041BC" w14:textId="77777777" w:rsidR="00B34E5F" w:rsidRPr="009D0875" w:rsidRDefault="00B34E5F" w:rsidP="009D0875">
      <w:pPr>
        <w:widowControl w:val="0"/>
        <w:numPr>
          <w:ilvl w:val="0"/>
          <w:numId w:val="26"/>
        </w:numPr>
        <w:autoSpaceDE w:val="0"/>
        <w:autoSpaceDN w:val="0"/>
        <w:adjustRightInd w:val="0"/>
        <w:spacing w:line="276" w:lineRule="auto"/>
        <w:ind w:left="0" w:firstLine="709"/>
        <w:jc w:val="both"/>
        <w:rPr>
          <w:sz w:val="26"/>
          <w:szCs w:val="26"/>
        </w:rPr>
      </w:pPr>
      <w:r w:rsidRPr="009D0875">
        <w:rPr>
          <w:sz w:val="26"/>
          <w:szCs w:val="26"/>
        </w:rPr>
        <w:t>описываются объект и предмет исследования, информационная база исследования;</w:t>
      </w:r>
    </w:p>
    <w:p w14:paraId="54169280" w14:textId="77777777" w:rsidR="00B34E5F" w:rsidRPr="009D0875" w:rsidRDefault="00B34E5F" w:rsidP="009D0875">
      <w:pPr>
        <w:widowControl w:val="0"/>
        <w:numPr>
          <w:ilvl w:val="0"/>
          <w:numId w:val="26"/>
        </w:numPr>
        <w:autoSpaceDE w:val="0"/>
        <w:autoSpaceDN w:val="0"/>
        <w:adjustRightInd w:val="0"/>
        <w:spacing w:line="276" w:lineRule="auto"/>
        <w:ind w:left="0" w:firstLine="709"/>
        <w:jc w:val="both"/>
        <w:rPr>
          <w:sz w:val="26"/>
          <w:szCs w:val="26"/>
        </w:rPr>
      </w:pPr>
      <w:r w:rsidRPr="009D0875">
        <w:rPr>
          <w:sz w:val="26"/>
          <w:szCs w:val="26"/>
        </w:rPr>
        <w:t>кратко характеризуется структура реферата по главам.</w:t>
      </w:r>
    </w:p>
    <w:p w14:paraId="00FF241A" w14:textId="77777777" w:rsidR="00B34E5F" w:rsidRPr="009D0875" w:rsidRDefault="00B34E5F" w:rsidP="009D0875">
      <w:pPr>
        <w:shd w:val="clear" w:color="auto" w:fill="FFFFFF"/>
        <w:tabs>
          <w:tab w:val="left" w:pos="0"/>
        </w:tabs>
        <w:spacing w:line="276" w:lineRule="auto"/>
        <w:ind w:firstLine="709"/>
        <w:jc w:val="both"/>
        <w:rPr>
          <w:rFonts w:eastAsia="Calibri"/>
          <w:sz w:val="26"/>
          <w:szCs w:val="26"/>
          <w:lang w:eastAsia="en-US"/>
        </w:rPr>
      </w:pPr>
      <w:r w:rsidRPr="009D0875">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718A6A0" w14:textId="77777777" w:rsidR="00B34E5F" w:rsidRPr="009D0875" w:rsidRDefault="00B34E5F" w:rsidP="009D0875">
      <w:pPr>
        <w:spacing w:line="276" w:lineRule="auto"/>
        <w:ind w:firstLine="709"/>
        <w:jc w:val="both"/>
        <w:rPr>
          <w:rFonts w:eastAsia="Calibri"/>
          <w:sz w:val="26"/>
          <w:szCs w:val="26"/>
          <w:lang w:eastAsia="en-US"/>
        </w:rPr>
      </w:pPr>
      <w:r w:rsidRPr="009D0875">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67BD3645" w14:textId="77777777" w:rsidR="00B34E5F" w:rsidRPr="009D0875" w:rsidRDefault="00B34E5F" w:rsidP="009D0875">
      <w:pPr>
        <w:shd w:val="clear" w:color="auto" w:fill="FFFFFF"/>
        <w:spacing w:line="276" w:lineRule="auto"/>
        <w:ind w:firstLine="709"/>
        <w:jc w:val="both"/>
        <w:rPr>
          <w:rFonts w:eastAsia="Calibri"/>
          <w:sz w:val="26"/>
          <w:szCs w:val="26"/>
          <w:lang w:eastAsia="en-US"/>
        </w:rPr>
      </w:pPr>
      <w:r w:rsidRPr="009D0875">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0D7DAD1" w14:textId="77777777" w:rsidR="00B34E5F" w:rsidRPr="009D0875" w:rsidRDefault="00B34E5F" w:rsidP="009D0875">
      <w:pPr>
        <w:shd w:val="clear" w:color="auto" w:fill="FFFFFF"/>
        <w:spacing w:line="276" w:lineRule="auto"/>
        <w:ind w:firstLine="709"/>
        <w:jc w:val="both"/>
        <w:rPr>
          <w:rFonts w:eastAsia="Calibri"/>
          <w:sz w:val="26"/>
          <w:szCs w:val="26"/>
          <w:lang w:eastAsia="en-US"/>
        </w:rPr>
      </w:pPr>
      <w:r w:rsidRPr="009D0875">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3F27764" w14:textId="77777777" w:rsidR="00B34E5F" w:rsidRPr="009D0875" w:rsidRDefault="00B34E5F" w:rsidP="009D0875">
      <w:pPr>
        <w:shd w:val="clear" w:color="auto" w:fill="FFFFFF"/>
        <w:spacing w:line="276" w:lineRule="auto"/>
        <w:ind w:firstLine="709"/>
        <w:jc w:val="both"/>
        <w:rPr>
          <w:rFonts w:eastAsia="Calibri"/>
          <w:iCs/>
          <w:sz w:val="26"/>
          <w:szCs w:val="26"/>
          <w:lang w:eastAsia="en-US"/>
        </w:rPr>
      </w:pPr>
      <w:r w:rsidRPr="009D0875">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7DB0DA6" w14:textId="77777777" w:rsidR="00B34E5F" w:rsidRPr="009D0875" w:rsidRDefault="00B34E5F" w:rsidP="009D0875">
      <w:pPr>
        <w:shd w:val="clear" w:color="auto" w:fill="FFFFFF"/>
        <w:spacing w:line="276" w:lineRule="auto"/>
        <w:ind w:firstLine="709"/>
        <w:jc w:val="both"/>
        <w:rPr>
          <w:rFonts w:eastAsia="Calibri"/>
          <w:sz w:val="26"/>
          <w:szCs w:val="26"/>
          <w:lang w:eastAsia="en-US"/>
        </w:rPr>
      </w:pPr>
      <w:r w:rsidRPr="009D0875">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9A7565F" w14:textId="77777777" w:rsidR="00B34E5F" w:rsidRPr="009D0875" w:rsidRDefault="00B34E5F" w:rsidP="009D0875">
      <w:pPr>
        <w:shd w:val="clear" w:color="auto" w:fill="FFFFFF"/>
        <w:spacing w:line="276" w:lineRule="auto"/>
        <w:ind w:firstLine="709"/>
        <w:jc w:val="both"/>
        <w:rPr>
          <w:rFonts w:eastAsia="Calibri"/>
          <w:sz w:val="26"/>
          <w:szCs w:val="26"/>
          <w:lang w:eastAsia="en-US"/>
        </w:rPr>
      </w:pPr>
      <w:r w:rsidRPr="009D0875">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3A955C7" w14:textId="77777777" w:rsidR="00B34E5F" w:rsidRPr="009D0875" w:rsidRDefault="00B34E5F" w:rsidP="009D0875">
      <w:pPr>
        <w:spacing w:line="276" w:lineRule="auto"/>
        <w:ind w:firstLine="709"/>
        <w:jc w:val="both"/>
        <w:rPr>
          <w:rFonts w:eastAsia="Calibri"/>
          <w:b/>
          <w:sz w:val="26"/>
          <w:szCs w:val="26"/>
          <w:lang w:eastAsia="en-US"/>
        </w:rPr>
      </w:pPr>
      <w:r w:rsidRPr="009D0875">
        <w:rPr>
          <w:rFonts w:eastAsia="Calibri"/>
          <w:b/>
          <w:bCs/>
          <w:sz w:val="26"/>
          <w:szCs w:val="26"/>
          <w:lang w:eastAsia="en-US"/>
        </w:rPr>
        <w:t xml:space="preserve">Оформление </w:t>
      </w:r>
      <w:r w:rsidRPr="009D0875">
        <w:rPr>
          <w:rFonts w:eastAsia="Calibri"/>
          <w:b/>
          <w:sz w:val="26"/>
          <w:szCs w:val="26"/>
          <w:lang w:eastAsia="en-US"/>
        </w:rPr>
        <w:t>реферата</w:t>
      </w:r>
    </w:p>
    <w:p w14:paraId="024C6FEA" w14:textId="77777777" w:rsidR="00B34E5F" w:rsidRPr="009D0875" w:rsidRDefault="00B34E5F" w:rsidP="009D0875">
      <w:pPr>
        <w:shd w:val="clear" w:color="auto" w:fill="FFFFFF"/>
        <w:tabs>
          <w:tab w:val="left" w:pos="360"/>
        </w:tabs>
        <w:spacing w:line="276" w:lineRule="auto"/>
        <w:ind w:firstLine="709"/>
        <w:jc w:val="both"/>
        <w:rPr>
          <w:rFonts w:eastAsia="Calibri"/>
          <w:sz w:val="26"/>
          <w:szCs w:val="26"/>
          <w:lang w:eastAsia="en-US"/>
        </w:rPr>
      </w:pPr>
      <w:r w:rsidRPr="009D0875">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496E1576" w14:textId="77777777" w:rsidR="00B34E5F" w:rsidRPr="009D0875" w:rsidRDefault="00B34E5F" w:rsidP="009D0875">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9D0875">
        <w:rPr>
          <w:rFonts w:eastAsia="Calibri"/>
          <w:sz w:val="26"/>
          <w:szCs w:val="26"/>
          <w:lang w:eastAsia="en-US"/>
        </w:rPr>
        <w:t xml:space="preserve">на одной стороне листа белой бумаги формата А-4 </w:t>
      </w:r>
    </w:p>
    <w:p w14:paraId="1F3A2537" w14:textId="77777777" w:rsidR="00B34E5F" w:rsidRPr="009D0875" w:rsidRDefault="00B34E5F" w:rsidP="009D0875">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9D0875">
        <w:rPr>
          <w:rFonts w:eastAsia="Calibri"/>
          <w:sz w:val="26"/>
          <w:szCs w:val="26"/>
          <w:lang w:eastAsia="en-US"/>
        </w:rPr>
        <w:t xml:space="preserve">размер шрифта-12; </w:t>
      </w:r>
      <w:r w:rsidRPr="009D0875">
        <w:rPr>
          <w:rFonts w:eastAsia="Calibri"/>
          <w:sz w:val="26"/>
          <w:szCs w:val="26"/>
          <w:lang w:val="en-US" w:eastAsia="en-US"/>
        </w:rPr>
        <w:t>Times</w:t>
      </w:r>
      <w:r w:rsidRPr="009D0875">
        <w:rPr>
          <w:rFonts w:eastAsia="Calibri"/>
          <w:sz w:val="26"/>
          <w:szCs w:val="26"/>
          <w:lang w:eastAsia="en-US"/>
        </w:rPr>
        <w:t xml:space="preserve"> </w:t>
      </w:r>
      <w:r w:rsidRPr="009D0875">
        <w:rPr>
          <w:rFonts w:eastAsia="Calibri"/>
          <w:sz w:val="26"/>
          <w:szCs w:val="26"/>
          <w:lang w:val="en-US" w:eastAsia="en-US"/>
        </w:rPr>
        <w:t>New</w:t>
      </w:r>
      <w:r w:rsidRPr="009D0875">
        <w:rPr>
          <w:rFonts w:eastAsia="Calibri"/>
          <w:sz w:val="26"/>
          <w:szCs w:val="26"/>
          <w:lang w:eastAsia="en-US"/>
        </w:rPr>
        <w:t xml:space="preserve"> </w:t>
      </w:r>
      <w:r w:rsidRPr="009D0875">
        <w:rPr>
          <w:rFonts w:eastAsia="Calibri"/>
          <w:sz w:val="26"/>
          <w:szCs w:val="26"/>
          <w:lang w:val="en-US" w:eastAsia="en-US"/>
        </w:rPr>
        <w:t>Roman</w:t>
      </w:r>
      <w:r w:rsidRPr="009D0875">
        <w:rPr>
          <w:rFonts w:eastAsia="Calibri"/>
          <w:sz w:val="26"/>
          <w:szCs w:val="26"/>
          <w:lang w:eastAsia="en-US"/>
        </w:rPr>
        <w:t>, цвет - черный</w:t>
      </w:r>
    </w:p>
    <w:p w14:paraId="14B27531" w14:textId="77777777" w:rsidR="00B34E5F" w:rsidRPr="009D0875" w:rsidRDefault="00B34E5F" w:rsidP="009D0875">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9D0875">
        <w:rPr>
          <w:rFonts w:eastAsia="Calibri"/>
          <w:sz w:val="26"/>
          <w:szCs w:val="26"/>
          <w:lang w:eastAsia="en-US"/>
        </w:rPr>
        <w:t>междустрочный интервал - одинарный</w:t>
      </w:r>
    </w:p>
    <w:p w14:paraId="1D4693D9" w14:textId="77777777" w:rsidR="00B34E5F" w:rsidRPr="009D0875" w:rsidRDefault="00B34E5F" w:rsidP="009D0875">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9D0875">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9D0875">
          <w:rPr>
            <w:rFonts w:eastAsia="Calibri"/>
            <w:sz w:val="26"/>
            <w:szCs w:val="26"/>
            <w:lang w:eastAsia="en-US"/>
          </w:rPr>
          <w:t>2 см</w:t>
        </w:r>
      </w:smartTag>
      <w:r w:rsidRPr="009D0875">
        <w:rPr>
          <w:rFonts w:eastAsia="Calibri"/>
          <w:sz w:val="26"/>
          <w:szCs w:val="26"/>
          <w:lang w:eastAsia="en-US"/>
        </w:rPr>
        <w:t xml:space="preserve">, правого- </w:t>
      </w:r>
      <w:smartTag w:uri="urn:schemas-microsoft-com:office:smarttags" w:element="metricconverter">
        <w:smartTagPr>
          <w:attr w:name="ProductID" w:val="1 см"/>
        </w:smartTagPr>
        <w:r w:rsidRPr="009D0875">
          <w:rPr>
            <w:rFonts w:eastAsia="Calibri"/>
            <w:sz w:val="26"/>
            <w:szCs w:val="26"/>
            <w:lang w:eastAsia="en-US"/>
          </w:rPr>
          <w:t>1 см</w:t>
        </w:r>
      </w:smartTag>
      <w:r w:rsidRPr="009D0875">
        <w:rPr>
          <w:rFonts w:eastAsia="Calibri"/>
          <w:sz w:val="26"/>
          <w:szCs w:val="26"/>
          <w:lang w:eastAsia="en-US"/>
        </w:rPr>
        <w:t>, верхнего-2см, нижнего-2см.</w:t>
      </w:r>
    </w:p>
    <w:p w14:paraId="37A2A467" w14:textId="77777777" w:rsidR="00B34E5F" w:rsidRPr="009D0875" w:rsidRDefault="00B34E5F" w:rsidP="009D0875">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9D0875">
        <w:rPr>
          <w:rFonts w:eastAsia="Calibri"/>
          <w:sz w:val="26"/>
          <w:szCs w:val="26"/>
          <w:lang w:eastAsia="en-US"/>
        </w:rPr>
        <w:t xml:space="preserve">отформатировано по ширине листа </w:t>
      </w:r>
    </w:p>
    <w:p w14:paraId="7589E293" w14:textId="77777777" w:rsidR="00B34E5F" w:rsidRPr="009D0875" w:rsidRDefault="00B34E5F" w:rsidP="009D0875">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9D0875">
        <w:rPr>
          <w:rFonts w:eastAsia="Calibri"/>
          <w:sz w:val="26"/>
          <w:szCs w:val="26"/>
          <w:lang w:eastAsia="en-US"/>
        </w:rPr>
        <w:t>на первой странице необходимо изложить план (содержание) работы.</w:t>
      </w:r>
    </w:p>
    <w:p w14:paraId="45C61577" w14:textId="77777777" w:rsidR="00B34E5F" w:rsidRPr="009D0875" w:rsidRDefault="00B34E5F" w:rsidP="009D0875">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9D0875">
        <w:rPr>
          <w:rFonts w:eastAsia="Calibri"/>
          <w:sz w:val="26"/>
          <w:szCs w:val="26"/>
          <w:lang w:eastAsia="en-US"/>
        </w:rPr>
        <w:t xml:space="preserve"> в конце работы необходимо указать источники использованной литературы</w:t>
      </w:r>
    </w:p>
    <w:p w14:paraId="5B325E01" w14:textId="77777777" w:rsidR="00B34E5F" w:rsidRPr="009D0875" w:rsidRDefault="00B34E5F" w:rsidP="009D0875">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9D0875">
        <w:rPr>
          <w:rFonts w:eastAsia="Calibri"/>
          <w:sz w:val="26"/>
          <w:szCs w:val="26"/>
          <w:lang w:eastAsia="en-US"/>
        </w:rPr>
        <w:t>нумерация страниц текста -</w:t>
      </w:r>
    </w:p>
    <w:p w14:paraId="364D3C28" w14:textId="77777777" w:rsidR="00B34E5F" w:rsidRPr="009D0875" w:rsidRDefault="00B34E5F" w:rsidP="009D0875">
      <w:pPr>
        <w:shd w:val="clear" w:color="auto" w:fill="FFFFFF"/>
        <w:spacing w:line="276" w:lineRule="auto"/>
        <w:ind w:firstLine="709"/>
        <w:jc w:val="both"/>
        <w:rPr>
          <w:rFonts w:eastAsia="Calibri"/>
          <w:sz w:val="26"/>
          <w:szCs w:val="26"/>
          <w:lang w:eastAsia="en-US"/>
        </w:rPr>
      </w:pPr>
      <w:r w:rsidRPr="009D0875">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C09A4AB" w14:textId="77777777" w:rsidR="00B34E5F" w:rsidRPr="009D0875" w:rsidRDefault="00B34E5F" w:rsidP="009D0875">
      <w:pPr>
        <w:numPr>
          <w:ilvl w:val="0"/>
          <w:numId w:val="18"/>
        </w:numPr>
        <w:shd w:val="clear" w:color="auto" w:fill="FFFFFF"/>
        <w:tabs>
          <w:tab w:val="num" w:pos="1260"/>
        </w:tabs>
        <w:spacing w:line="276" w:lineRule="auto"/>
        <w:ind w:left="0" w:firstLine="709"/>
        <w:jc w:val="both"/>
        <w:rPr>
          <w:rFonts w:eastAsia="Calibri"/>
          <w:sz w:val="26"/>
          <w:szCs w:val="26"/>
          <w:lang w:eastAsia="en-US"/>
        </w:rPr>
      </w:pPr>
      <w:r w:rsidRPr="009D0875">
        <w:rPr>
          <w:rFonts w:eastAsia="Calibri"/>
          <w:sz w:val="26"/>
          <w:szCs w:val="26"/>
          <w:lang w:eastAsia="en-US"/>
        </w:rPr>
        <w:t>законодательные и нормативно-методические документы и материалы;</w:t>
      </w:r>
    </w:p>
    <w:p w14:paraId="28FF21AB" w14:textId="77777777" w:rsidR="00B34E5F" w:rsidRPr="009D0875" w:rsidRDefault="00B34E5F" w:rsidP="009D0875">
      <w:pPr>
        <w:numPr>
          <w:ilvl w:val="0"/>
          <w:numId w:val="18"/>
        </w:numPr>
        <w:shd w:val="clear" w:color="auto" w:fill="FFFFFF"/>
        <w:tabs>
          <w:tab w:val="num" w:pos="1260"/>
        </w:tabs>
        <w:spacing w:line="276" w:lineRule="auto"/>
        <w:ind w:left="0" w:firstLine="709"/>
        <w:jc w:val="both"/>
        <w:rPr>
          <w:rFonts w:eastAsia="Calibri"/>
          <w:sz w:val="26"/>
          <w:szCs w:val="26"/>
          <w:lang w:eastAsia="en-US"/>
        </w:rPr>
      </w:pPr>
      <w:r w:rsidRPr="009D0875">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5EBB6606" w14:textId="77777777" w:rsidR="00B34E5F" w:rsidRPr="009D0875" w:rsidRDefault="00B34E5F" w:rsidP="009D0875">
      <w:pPr>
        <w:numPr>
          <w:ilvl w:val="0"/>
          <w:numId w:val="18"/>
        </w:numPr>
        <w:shd w:val="clear" w:color="auto" w:fill="FFFFFF"/>
        <w:tabs>
          <w:tab w:val="num" w:pos="1260"/>
        </w:tabs>
        <w:spacing w:line="276" w:lineRule="auto"/>
        <w:ind w:left="0" w:firstLine="709"/>
        <w:jc w:val="both"/>
        <w:rPr>
          <w:rFonts w:eastAsia="Calibri"/>
          <w:sz w:val="26"/>
          <w:szCs w:val="26"/>
          <w:lang w:eastAsia="en-US"/>
        </w:rPr>
      </w:pPr>
      <w:r w:rsidRPr="009D0875">
        <w:rPr>
          <w:rFonts w:eastAsia="Calibri"/>
          <w:sz w:val="26"/>
          <w:szCs w:val="26"/>
          <w:lang w:eastAsia="en-US"/>
        </w:rPr>
        <w:t>статистические, инструктивные и отчетные материалы предприятий, организаций и учреждений.</w:t>
      </w:r>
    </w:p>
    <w:p w14:paraId="5645EA44" w14:textId="77777777" w:rsidR="00B34E5F" w:rsidRPr="009D0875" w:rsidRDefault="00B34E5F" w:rsidP="009D0875">
      <w:pPr>
        <w:shd w:val="clear" w:color="auto" w:fill="FFFFFF"/>
        <w:spacing w:line="276" w:lineRule="auto"/>
        <w:ind w:firstLine="709"/>
        <w:jc w:val="both"/>
        <w:rPr>
          <w:rFonts w:eastAsia="Calibri"/>
          <w:sz w:val="26"/>
          <w:szCs w:val="26"/>
          <w:lang w:eastAsia="en-US"/>
        </w:rPr>
      </w:pPr>
      <w:r w:rsidRPr="009D0875">
        <w:rPr>
          <w:rFonts w:eastAsia="Calibri"/>
          <w:sz w:val="26"/>
          <w:szCs w:val="26"/>
          <w:lang w:eastAsia="en-US"/>
        </w:rPr>
        <w:t>Включенная в список литература нумеруется сплошным порядком от первого до последнего названия.</w:t>
      </w:r>
    </w:p>
    <w:p w14:paraId="533916BB" w14:textId="77777777" w:rsidR="00B34E5F" w:rsidRPr="009D0875" w:rsidRDefault="00B34E5F" w:rsidP="009D0875">
      <w:pPr>
        <w:spacing w:line="276" w:lineRule="auto"/>
        <w:ind w:firstLine="709"/>
        <w:jc w:val="both"/>
        <w:rPr>
          <w:rFonts w:eastAsia="Calibri"/>
          <w:iCs/>
          <w:sz w:val="26"/>
          <w:szCs w:val="26"/>
          <w:lang w:eastAsia="en-US"/>
        </w:rPr>
      </w:pPr>
      <w:r w:rsidRPr="009D0875">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9D0875">
        <w:rPr>
          <w:rFonts w:eastAsia="Calibri"/>
          <w:iCs/>
          <w:sz w:val="26"/>
          <w:szCs w:val="26"/>
          <w:lang w:eastAsia="en-US"/>
        </w:rPr>
        <w:t>.</w:t>
      </w:r>
    </w:p>
    <w:p w14:paraId="5029F094" w14:textId="77777777" w:rsidR="00B34E5F" w:rsidRPr="009D0875" w:rsidRDefault="00B34E5F" w:rsidP="009D0875">
      <w:pPr>
        <w:shd w:val="clear" w:color="auto" w:fill="FFFFFF"/>
        <w:spacing w:line="276" w:lineRule="auto"/>
        <w:ind w:firstLine="709"/>
        <w:jc w:val="both"/>
        <w:rPr>
          <w:rFonts w:eastAsia="Calibri"/>
          <w:sz w:val="26"/>
          <w:szCs w:val="26"/>
          <w:lang w:eastAsia="en-US"/>
        </w:rPr>
      </w:pPr>
      <w:r w:rsidRPr="009D0875">
        <w:rPr>
          <w:rFonts w:eastAsia="Calibri"/>
          <w:sz w:val="26"/>
          <w:szCs w:val="26"/>
          <w:lang w:eastAsia="en-US"/>
        </w:rPr>
        <w:lastRenderedPageBreak/>
        <w:t>Приложения следует оформлять как продолжение реферата на его последующих страницах.</w:t>
      </w:r>
    </w:p>
    <w:p w14:paraId="73FF4623" w14:textId="77777777" w:rsidR="00B34E5F" w:rsidRPr="009D0875" w:rsidRDefault="00B34E5F" w:rsidP="009D0875">
      <w:pPr>
        <w:shd w:val="clear" w:color="auto" w:fill="FFFFFF"/>
        <w:spacing w:line="276" w:lineRule="auto"/>
        <w:ind w:firstLine="709"/>
        <w:jc w:val="both"/>
        <w:rPr>
          <w:rFonts w:eastAsia="Calibri"/>
          <w:sz w:val="26"/>
          <w:szCs w:val="26"/>
          <w:lang w:eastAsia="en-US"/>
        </w:rPr>
      </w:pPr>
      <w:r w:rsidRPr="009D0875">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332ADE5" w14:textId="77777777" w:rsidR="00B34E5F" w:rsidRPr="009D0875" w:rsidRDefault="00B34E5F" w:rsidP="009D0875">
      <w:pPr>
        <w:shd w:val="clear" w:color="auto" w:fill="FFFFFF"/>
        <w:spacing w:line="276" w:lineRule="auto"/>
        <w:ind w:firstLine="709"/>
        <w:jc w:val="both"/>
        <w:rPr>
          <w:rFonts w:eastAsia="Calibri"/>
          <w:sz w:val="26"/>
          <w:szCs w:val="26"/>
          <w:lang w:eastAsia="en-US"/>
        </w:rPr>
      </w:pPr>
      <w:r w:rsidRPr="009D0875">
        <w:rPr>
          <w:rFonts w:eastAsia="Calibri"/>
          <w:sz w:val="26"/>
          <w:szCs w:val="26"/>
          <w:lang w:eastAsia="en-US"/>
        </w:rPr>
        <w:t>Приложения следует нумеровать порядковой нумерацией арабскими цифрами.</w:t>
      </w:r>
    </w:p>
    <w:p w14:paraId="6A45E35C" w14:textId="77777777" w:rsidR="00B34E5F" w:rsidRPr="009D0875" w:rsidRDefault="00B34E5F" w:rsidP="009D0875">
      <w:pPr>
        <w:shd w:val="clear" w:color="auto" w:fill="FFFFFF"/>
        <w:spacing w:line="276" w:lineRule="auto"/>
        <w:ind w:firstLine="709"/>
        <w:jc w:val="both"/>
        <w:rPr>
          <w:rFonts w:eastAsia="Calibri"/>
          <w:sz w:val="26"/>
          <w:szCs w:val="26"/>
          <w:lang w:eastAsia="en-US"/>
        </w:rPr>
      </w:pPr>
      <w:r w:rsidRPr="009D0875">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163030F8" w14:textId="77777777" w:rsidR="00B34E5F" w:rsidRPr="009D0875" w:rsidRDefault="00B34E5F" w:rsidP="009D0875">
      <w:pPr>
        <w:spacing w:line="276" w:lineRule="auto"/>
        <w:ind w:firstLine="709"/>
        <w:jc w:val="both"/>
        <w:rPr>
          <w:rFonts w:eastAsia="Calibri"/>
          <w:bCs/>
          <w:sz w:val="26"/>
          <w:szCs w:val="26"/>
          <w:lang w:eastAsia="en-US"/>
        </w:rPr>
      </w:pPr>
      <w:r w:rsidRPr="009D0875">
        <w:rPr>
          <w:rFonts w:eastAsia="Calibri"/>
          <w:bCs/>
          <w:sz w:val="26"/>
          <w:szCs w:val="26"/>
          <w:lang w:eastAsia="en-US"/>
        </w:rPr>
        <w:t xml:space="preserve">Критерии оценки </w:t>
      </w:r>
      <w:r w:rsidRPr="009D0875">
        <w:rPr>
          <w:rFonts w:eastAsia="Calibri"/>
          <w:sz w:val="26"/>
          <w:szCs w:val="26"/>
          <w:lang w:eastAsia="en-US"/>
        </w:rPr>
        <w:t>реферата</w:t>
      </w:r>
    </w:p>
    <w:p w14:paraId="51D346D3" w14:textId="77777777" w:rsidR="00B34E5F" w:rsidRPr="009D0875" w:rsidRDefault="00B34E5F" w:rsidP="009D0875">
      <w:pPr>
        <w:spacing w:line="276" w:lineRule="auto"/>
        <w:ind w:firstLine="709"/>
        <w:jc w:val="both"/>
        <w:rPr>
          <w:rFonts w:eastAsia="Calibri"/>
          <w:sz w:val="26"/>
          <w:szCs w:val="26"/>
          <w:lang w:eastAsia="en-US"/>
        </w:rPr>
      </w:pPr>
      <w:r w:rsidRPr="009D0875">
        <w:rPr>
          <w:rFonts w:eastAsia="Calibri"/>
          <w:sz w:val="26"/>
          <w:szCs w:val="26"/>
          <w:lang w:eastAsia="en-US"/>
        </w:rPr>
        <w:t>Срок сдачи готового реферата определяется утвержденным графиком.</w:t>
      </w:r>
    </w:p>
    <w:p w14:paraId="3150F75A" w14:textId="77777777" w:rsidR="00B34E5F" w:rsidRPr="009D0875" w:rsidRDefault="00B34E5F" w:rsidP="009D0875">
      <w:pPr>
        <w:spacing w:line="276" w:lineRule="auto"/>
        <w:ind w:firstLine="709"/>
        <w:jc w:val="both"/>
        <w:rPr>
          <w:rFonts w:eastAsia="Calibri"/>
          <w:sz w:val="26"/>
          <w:szCs w:val="26"/>
          <w:lang w:eastAsia="en-US"/>
        </w:rPr>
      </w:pPr>
      <w:r w:rsidRPr="009D0875">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A2E045A" w14:textId="77777777" w:rsidR="00B34E5F" w:rsidRPr="009D0875" w:rsidRDefault="00B34E5F" w:rsidP="009D0875">
      <w:pPr>
        <w:keepNext/>
        <w:keepLines/>
        <w:spacing w:line="276" w:lineRule="auto"/>
        <w:ind w:firstLine="709"/>
        <w:jc w:val="center"/>
        <w:outlineLvl w:val="2"/>
        <w:rPr>
          <w:b/>
          <w:bCs/>
          <w:sz w:val="26"/>
          <w:szCs w:val="26"/>
          <w:lang w:eastAsia="en-US"/>
        </w:rPr>
      </w:pPr>
      <w:bookmarkStart w:id="11" w:name="_Toc341102556"/>
      <w:bookmarkStart w:id="12" w:name="_Toc341106314"/>
      <w:bookmarkStart w:id="13" w:name="_Toc354667575"/>
      <w:r w:rsidRPr="009D0875">
        <w:rPr>
          <w:b/>
          <w:bCs/>
          <w:sz w:val="26"/>
          <w:szCs w:val="26"/>
          <w:lang w:eastAsia="en-US"/>
        </w:rPr>
        <w:t>Методические рекомендации по подготовке презентации</w:t>
      </w:r>
      <w:bookmarkEnd w:id="11"/>
      <w:bookmarkEnd w:id="12"/>
      <w:bookmarkEnd w:id="13"/>
    </w:p>
    <w:p w14:paraId="22699D34" w14:textId="77777777" w:rsidR="00B34E5F" w:rsidRPr="009D0875" w:rsidRDefault="00B34E5F" w:rsidP="009D0875">
      <w:pPr>
        <w:widowControl w:val="0"/>
        <w:autoSpaceDE w:val="0"/>
        <w:autoSpaceDN w:val="0"/>
        <w:adjustRightInd w:val="0"/>
        <w:spacing w:line="276" w:lineRule="auto"/>
        <w:ind w:firstLine="709"/>
        <w:jc w:val="both"/>
        <w:rPr>
          <w:sz w:val="26"/>
          <w:szCs w:val="26"/>
          <w:lang w:eastAsia="en-US"/>
        </w:rPr>
      </w:pPr>
      <w:r w:rsidRPr="009D0875">
        <w:rPr>
          <w:sz w:val="26"/>
          <w:szCs w:val="26"/>
          <w:lang w:eastAsia="en-US"/>
        </w:rPr>
        <w:t xml:space="preserve">Компьютерную презентацию, сопровождающую выступление докладчика, удобнее всего подготовить в программе MS </w:t>
      </w:r>
      <w:proofErr w:type="spellStart"/>
      <w:r w:rsidRPr="009D0875">
        <w:rPr>
          <w:sz w:val="26"/>
          <w:szCs w:val="26"/>
          <w:lang w:eastAsia="en-US"/>
        </w:rPr>
        <w:t>PowerPoint</w:t>
      </w:r>
      <w:proofErr w:type="spellEnd"/>
      <w:r w:rsidRPr="009D0875">
        <w:rPr>
          <w:sz w:val="26"/>
          <w:szCs w:val="26"/>
          <w:lang w:eastAsia="en-US"/>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8C0A9AF" w14:textId="77777777" w:rsidR="00B34E5F" w:rsidRPr="009D0875" w:rsidRDefault="00B34E5F" w:rsidP="009D0875">
      <w:pPr>
        <w:snapToGrid w:val="0"/>
        <w:spacing w:line="276" w:lineRule="auto"/>
        <w:ind w:firstLine="709"/>
        <w:jc w:val="both"/>
        <w:rPr>
          <w:rFonts w:eastAsia="Calibri"/>
          <w:sz w:val="26"/>
          <w:szCs w:val="26"/>
          <w:lang w:eastAsia="en-US"/>
        </w:rPr>
      </w:pPr>
      <w:r w:rsidRPr="009D0875">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23A7797" w14:textId="77777777" w:rsidR="00B34E5F" w:rsidRPr="009D0875" w:rsidRDefault="00B34E5F" w:rsidP="009D0875">
      <w:pPr>
        <w:snapToGrid w:val="0"/>
        <w:spacing w:line="276" w:lineRule="auto"/>
        <w:ind w:firstLine="709"/>
        <w:jc w:val="both"/>
        <w:rPr>
          <w:rFonts w:eastAsia="Calibri"/>
          <w:sz w:val="26"/>
          <w:szCs w:val="26"/>
          <w:lang w:eastAsia="en-US"/>
        </w:rPr>
      </w:pPr>
      <w:r w:rsidRPr="009D0875">
        <w:rPr>
          <w:rFonts w:eastAsia="Calibri"/>
          <w:sz w:val="26"/>
          <w:szCs w:val="26"/>
          <w:u w:val="single"/>
          <w:lang w:eastAsia="en-US"/>
        </w:rPr>
        <w:t>1 стратегия</w:t>
      </w:r>
      <w:r w:rsidRPr="009D0875">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80AAD9A" w14:textId="77777777" w:rsidR="00B34E5F" w:rsidRPr="009D0875" w:rsidRDefault="00B34E5F" w:rsidP="009D0875">
      <w:pPr>
        <w:numPr>
          <w:ilvl w:val="0"/>
          <w:numId w:val="21"/>
        </w:numPr>
        <w:tabs>
          <w:tab w:val="num" w:pos="1259"/>
        </w:tabs>
        <w:snapToGrid w:val="0"/>
        <w:spacing w:line="276" w:lineRule="auto"/>
        <w:ind w:left="0" w:firstLine="709"/>
        <w:jc w:val="both"/>
        <w:rPr>
          <w:rFonts w:eastAsia="Calibri"/>
          <w:sz w:val="26"/>
          <w:szCs w:val="26"/>
          <w:lang w:eastAsia="en-US"/>
        </w:rPr>
      </w:pPr>
      <w:r w:rsidRPr="009D0875">
        <w:rPr>
          <w:rFonts w:eastAsia="Calibri"/>
          <w:sz w:val="26"/>
          <w:szCs w:val="26"/>
          <w:lang w:eastAsia="en-US"/>
        </w:rPr>
        <w:t>объем текста на слайде – не больше 7 строк;</w:t>
      </w:r>
    </w:p>
    <w:p w14:paraId="0CB2CD4E" w14:textId="77777777" w:rsidR="00B34E5F" w:rsidRPr="009D0875" w:rsidRDefault="00B34E5F" w:rsidP="009D0875">
      <w:pPr>
        <w:numPr>
          <w:ilvl w:val="0"/>
          <w:numId w:val="21"/>
        </w:numPr>
        <w:tabs>
          <w:tab w:val="num" w:pos="1259"/>
        </w:tabs>
        <w:snapToGrid w:val="0"/>
        <w:spacing w:line="276" w:lineRule="auto"/>
        <w:ind w:left="0" w:firstLine="709"/>
        <w:jc w:val="both"/>
        <w:rPr>
          <w:rFonts w:eastAsia="Calibri"/>
          <w:sz w:val="26"/>
          <w:szCs w:val="26"/>
          <w:lang w:eastAsia="en-US"/>
        </w:rPr>
      </w:pPr>
      <w:r w:rsidRPr="009D0875">
        <w:rPr>
          <w:rFonts w:eastAsia="Calibri"/>
          <w:sz w:val="26"/>
          <w:szCs w:val="26"/>
          <w:lang w:eastAsia="en-US"/>
        </w:rPr>
        <w:t>маркированный/нумерованный список содержит не более 7 элементов;</w:t>
      </w:r>
    </w:p>
    <w:p w14:paraId="427AF371" w14:textId="77777777" w:rsidR="00B34E5F" w:rsidRPr="009D0875" w:rsidRDefault="00B34E5F" w:rsidP="009D0875">
      <w:pPr>
        <w:numPr>
          <w:ilvl w:val="0"/>
          <w:numId w:val="21"/>
        </w:numPr>
        <w:tabs>
          <w:tab w:val="num" w:pos="1259"/>
        </w:tabs>
        <w:snapToGrid w:val="0"/>
        <w:spacing w:line="276" w:lineRule="auto"/>
        <w:ind w:left="0" w:firstLine="709"/>
        <w:jc w:val="both"/>
        <w:rPr>
          <w:rFonts w:eastAsia="Calibri"/>
          <w:sz w:val="26"/>
          <w:szCs w:val="26"/>
          <w:lang w:eastAsia="en-US"/>
        </w:rPr>
      </w:pPr>
      <w:r w:rsidRPr="009D0875">
        <w:rPr>
          <w:rFonts w:eastAsia="Calibri"/>
          <w:sz w:val="26"/>
          <w:szCs w:val="26"/>
          <w:lang w:eastAsia="en-US"/>
        </w:rPr>
        <w:t>отсутствуют знаки пунктуации в конце строк в маркированных и нумерованных списках;</w:t>
      </w:r>
    </w:p>
    <w:p w14:paraId="01DA022F" w14:textId="77777777" w:rsidR="00B34E5F" w:rsidRPr="009D0875" w:rsidRDefault="00B34E5F" w:rsidP="009D0875">
      <w:pPr>
        <w:numPr>
          <w:ilvl w:val="0"/>
          <w:numId w:val="21"/>
        </w:numPr>
        <w:tabs>
          <w:tab w:val="num" w:pos="1259"/>
        </w:tabs>
        <w:snapToGrid w:val="0"/>
        <w:spacing w:line="276" w:lineRule="auto"/>
        <w:ind w:left="0" w:firstLine="709"/>
        <w:jc w:val="both"/>
        <w:rPr>
          <w:rFonts w:eastAsia="Calibri"/>
          <w:sz w:val="26"/>
          <w:szCs w:val="26"/>
          <w:lang w:eastAsia="en-US"/>
        </w:rPr>
      </w:pPr>
      <w:r w:rsidRPr="009D0875">
        <w:rPr>
          <w:rFonts w:eastAsia="Calibri"/>
          <w:sz w:val="26"/>
          <w:szCs w:val="26"/>
          <w:lang w:eastAsia="en-US"/>
        </w:rPr>
        <w:t>значимая информация выделяется с помощью цвета, кегля, эффектов анимации.</w:t>
      </w:r>
    </w:p>
    <w:p w14:paraId="2392672B" w14:textId="77777777" w:rsidR="00B34E5F" w:rsidRPr="009D0875" w:rsidRDefault="00B34E5F" w:rsidP="009D0875">
      <w:pPr>
        <w:snapToGrid w:val="0"/>
        <w:spacing w:line="276" w:lineRule="auto"/>
        <w:ind w:firstLine="709"/>
        <w:jc w:val="both"/>
        <w:rPr>
          <w:rFonts w:eastAsia="Calibri"/>
          <w:sz w:val="26"/>
          <w:szCs w:val="26"/>
          <w:lang w:eastAsia="en-US"/>
        </w:rPr>
      </w:pPr>
      <w:r w:rsidRPr="009D0875">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28CA8E7" w14:textId="77777777" w:rsidR="00B34E5F" w:rsidRPr="009D0875" w:rsidRDefault="00B34E5F" w:rsidP="009D0875">
      <w:pPr>
        <w:snapToGrid w:val="0"/>
        <w:spacing w:line="276" w:lineRule="auto"/>
        <w:ind w:firstLine="709"/>
        <w:jc w:val="both"/>
        <w:rPr>
          <w:rFonts w:eastAsia="Calibri"/>
          <w:sz w:val="26"/>
          <w:szCs w:val="26"/>
          <w:lang w:eastAsia="en-US"/>
        </w:rPr>
      </w:pPr>
      <w:r w:rsidRPr="009D0875">
        <w:rPr>
          <w:rFonts w:eastAsia="Calibri"/>
          <w:sz w:val="26"/>
          <w:szCs w:val="26"/>
          <w:u w:val="single"/>
          <w:lang w:eastAsia="en-US"/>
        </w:rPr>
        <w:lastRenderedPageBreak/>
        <w:t>2 стратегия</w:t>
      </w:r>
      <w:r w:rsidRPr="009D0875">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9386CF4" w14:textId="77777777" w:rsidR="00B34E5F" w:rsidRPr="009D0875" w:rsidRDefault="00B34E5F" w:rsidP="009D0875">
      <w:pPr>
        <w:numPr>
          <w:ilvl w:val="0"/>
          <w:numId w:val="22"/>
        </w:numPr>
        <w:spacing w:line="276" w:lineRule="auto"/>
        <w:ind w:left="0" w:firstLine="709"/>
        <w:jc w:val="both"/>
        <w:rPr>
          <w:sz w:val="26"/>
          <w:szCs w:val="26"/>
        </w:rPr>
      </w:pPr>
      <w:r w:rsidRPr="009D0875">
        <w:rPr>
          <w:sz w:val="26"/>
          <w:szCs w:val="26"/>
        </w:rPr>
        <w:t>выбранные средства визуализации информации (таблицы, схемы, графики и т. д.) соответствуют содержанию;</w:t>
      </w:r>
    </w:p>
    <w:p w14:paraId="74B8879B" w14:textId="77777777" w:rsidR="00B34E5F" w:rsidRPr="009D0875" w:rsidRDefault="00B34E5F" w:rsidP="009D0875">
      <w:pPr>
        <w:numPr>
          <w:ilvl w:val="0"/>
          <w:numId w:val="22"/>
        </w:numPr>
        <w:spacing w:line="276" w:lineRule="auto"/>
        <w:ind w:left="0" w:firstLine="709"/>
        <w:jc w:val="both"/>
        <w:rPr>
          <w:sz w:val="26"/>
          <w:szCs w:val="26"/>
        </w:rPr>
      </w:pPr>
      <w:r w:rsidRPr="009D0875">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63743A3" w14:textId="77777777" w:rsidR="00B34E5F" w:rsidRPr="009D0875" w:rsidRDefault="00B34E5F" w:rsidP="009D0875">
      <w:pPr>
        <w:spacing w:line="276" w:lineRule="auto"/>
        <w:ind w:firstLine="709"/>
        <w:jc w:val="both"/>
        <w:rPr>
          <w:rFonts w:eastAsia="Calibri"/>
          <w:sz w:val="26"/>
          <w:szCs w:val="26"/>
          <w:lang w:eastAsia="en-US"/>
        </w:rPr>
      </w:pPr>
      <w:r w:rsidRPr="009D0875">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9D0875">
        <w:rPr>
          <w:rFonts w:eastAsia="Calibri"/>
          <w:sz w:val="26"/>
          <w:szCs w:val="26"/>
          <w:lang w:eastAsia="en-US"/>
        </w:rPr>
        <w:t>Наиболее важная информация должна располагаться в центре экрана.</w:t>
      </w:r>
    </w:p>
    <w:p w14:paraId="712AA7A4" w14:textId="77777777" w:rsidR="00B34E5F" w:rsidRPr="009D0875" w:rsidRDefault="00B34E5F" w:rsidP="009D0875">
      <w:pPr>
        <w:spacing w:line="276" w:lineRule="auto"/>
        <w:ind w:firstLine="709"/>
        <w:jc w:val="both"/>
        <w:rPr>
          <w:sz w:val="26"/>
          <w:szCs w:val="26"/>
        </w:rPr>
      </w:pPr>
      <w:r w:rsidRPr="009D0875">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9D0875">
        <w:rPr>
          <w:i/>
          <w:sz w:val="26"/>
          <w:szCs w:val="26"/>
        </w:rPr>
        <w:t>вспомогательный</w:t>
      </w:r>
      <w:r w:rsidRPr="009D0875">
        <w:rPr>
          <w:sz w:val="26"/>
          <w:szCs w:val="26"/>
        </w:rPr>
        <w:t xml:space="preserve"> материал, но я его хочу пропустить, чтобы не перегружать выступление подробностями». Правда, такой прием делать в </w:t>
      </w:r>
      <w:r w:rsidRPr="009D0875">
        <w:rPr>
          <w:i/>
          <w:sz w:val="26"/>
          <w:szCs w:val="26"/>
        </w:rPr>
        <w:t>начале</w:t>
      </w:r>
      <w:r w:rsidRPr="009D0875">
        <w:rPr>
          <w:sz w:val="26"/>
          <w:szCs w:val="26"/>
        </w:rPr>
        <w:t xml:space="preserve"> и в </w:t>
      </w:r>
      <w:r w:rsidRPr="009D0875">
        <w:rPr>
          <w:i/>
          <w:sz w:val="26"/>
          <w:szCs w:val="26"/>
        </w:rPr>
        <w:t>конце</w:t>
      </w:r>
      <w:r w:rsidRPr="009D0875">
        <w:rPr>
          <w:sz w:val="26"/>
          <w:szCs w:val="26"/>
        </w:rPr>
        <w:t xml:space="preserve"> презентации – рискованно, оптимальный вариант – в середине выступления.</w:t>
      </w:r>
    </w:p>
    <w:p w14:paraId="0C6E4035" w14:textId="77777777" w:rsidR="00B34E5F" w:rsidRPr="009D0875" w:rsidRDefault="00B34E5F" w:rsidP="009D0875">
      <w:pPr>
        <w:spacing w:line="276" w:lineRule="auto"/>
        <w:ind w:firstLine="709"/>
        <w:jc w:val="both"/>
        <w:rPr>
          <w:sz w:val="26"/>
          <w:szCs w:val="26"/>
        </w:rPr>
      </w:pPr>
      <w:r w:rsidRPr="009D0875">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CA1EE04" w14:textId="77777777" w:rsidR="00B34E5F" w:rsidRPr="009D0875" w:rsidRDefault="00B34E5F" w:rsidP="009D0875">
      <w:pPr>
        <w:spacing w:line="276" w:lineRule="auto"/>
        <w:ind w:firstLine="709"/>
        <w:jc w:val="both"/>
        <w:rPr>
          <w:sz w:val="26"/>
          <w:szCs w:val="26"/>
        </w:rPr>
      </w:pPr>
      <w:r w:rsidRPr="009D0875">
        <w:rPr>
          <w:sz w:val="26"/>
          <w:szCs w:val="26"/>
        </w:rPr>
        <w:t xml:space="preserve">Особо тщательно необходимо отнестись к </w:t>
      </w:r>
      <w:r w:rsidRPr="009D0875">
        <w:rPr>
          <w:b/>
          <w:i/>
          <w:sz w:val="26"/>
          <w:szCs w:val="26"/>
        </w:rPr>
        <w:t>оформлению презентации</w:t>
      </w:r>
      <w:r w:rsidRPr="009D0875">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B351B91" w14:textId="77777777" w:rsidR="00B34E5F" w:rsidRPr="009D0875" w:rsidRDefault="00B34E5F" w:rsidP="009D0875">
      <w:pPr>
        <w:spacing w:line="276" w:lineRule="auto"/>
        <w:ind w:firstLine="709"/>
        <w:jc w:val="both"/>
        <w:rPr>
          <w:rFonts w:eastAsia="Calibri"/>
          <w:sz w:val="26"/>
          <w:szCs w:val="26"/>
          <w:lang w:eastAsia="en-US"/>
        </w:rPr>
      </w:pPr>
      <w:r w:rsidRPr="009D0875">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9D0875">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9D0875">
        <w:rPr>
          <w:rFonts w:eastAsia="Calibri"/>
          <w:sz w:val="26"/>
          <w:szCs w:val="26"/>
          <w:lang w:eastAsia="en-US"/>
        </w:rPr>
        <w:t xml:space="preserve">цвета фона и текста (белый фон – черный текст; темно-синий фон – светло-желтый текст и т. д.). Лучше не смешивать разные типы шрифтов в одной </w:t>
      </w:r>
      <w:r w:rsidRPr="009D0875">
        <w:rPr>
          <w:rFonts w:eastAsia="Calibri"/>
          <w:sz w:val="26"/>
          <w:szCs w:val="26"/>
          <w:lang w:eastAsia="en-US"/>
        </w:rPr>
        <w:lastRenderedPageBreak/>
        <w:t>презентации. Рекомендуется не злоупотреблять прописными буквами (они читаются хуже).</w:t>
      </w:r>
    </w:p>
    <w:p w14:paraId="6F6F7D4A" w14:textId="77777777" w:rsidR="00B34E5F" w:rsidRPr="009D0875" w:rsidRDefault="00B34E5F" w:rsidP="009D0875">
      <w:pPr>
        <w:spacing w:line="276" w:lineRule="auto"/>
        <w:ind w:firstLine="709"/>
        <w:jc w:val="both"/>
        <w:rPr>
          <w:rFonts w:eastAsia="Calibri"/>
          <w:sz w:val="26"/>
          <w:szCs w:val="26"/>
          <w:lang w:eastAsia="en-US"/>
        </w:rPr>
      </w:pPr>
      <w:r w:rsidRPr="009D0875">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9D0875">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9D0875">
          <w:rPr>
            <w:rFonts w:eastAsia="Calibri"/>
            <w:color w:val="000000"/>
            <w:sz w:val="26"/>
            <w:szCs w:val="26"/>
            <w:lang w:eastAsia="en-US"/>
          </w:rPr>
          <w:t>1 см</w:t>
        </w:r>
      </w:smartTag>
      <w:r w:rsidRPr="009D0875">
        <w:rPr>
          <w:rFonts w:eastAsia="Calibri"/>
          <w:color w:val="000000"/>
          <w:sz w:val="26"/>
          <w:szCs w:val="26"/>
          <w:lang w:eastAsia="en-US"/>
        </w:rPr>
        <w:t xml:space="preserve"> с каждой стороны. </w:t>
      </w:r>
      <w:r w:rsidRPr="009D0875">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3266437" w14:textId="77777777" w:rsidR="00B34E5F" w:rsidRPr="009D0875" w:rsidRDefault="00B34E5F" w:rsidP="009D0875">
      <w:pPr>
        <w:spacing w:line="276" w:lineRule="auto"/>
        <w:ind w:firstLine="709"/>
        <w:jc w:val="both"/>
        <w:rPr>
          <w:rFonts w:eastAsia="Calibri"/>
          <w:sz w:val="26"/>
          <w:szCs w:val="26"/>
          <w:lang w:eastAsia="en-US"/>
        </w:rPr>
      </w:pPr>
      <w:r w:rsidRPr="009D0875">
        <w:rPr>
          <w:rFonts w:eastAsia="Calibri"/>
          <w:sz w:val="26"/>
          <w:szCs w:val="26"/>
          <w:lang w:eastAsia="en-US"/>
        </w:rPr>
        <w:t xml:space="preserve">Диаграммы готовятся с использованием мастера диаграмм табличного процессора </w:t>
      </w:r>
      <w:proofErr w:type="spellStart"/>
      <w:r w:rsidRPr="009D0875">
        <w:rPr>
          <w:rFonts w:eastAsia="Calibri"/>
          <w:sz w:val="26"/>
          <w:szCs w:val="26"/>
          <w:lang w:val="en-US" w:eastAsia="en-US"/>
        </w:rPr>
        <w:t>MSExcel</w:t>
      </w:r>
      <w:proofErr w:type="spellEnd"/>
      <w:r w:rsidRPr="009D0875">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9D0875">
        <w:rPr>
          <w:rFonts w:eastAsia="Calibri"/>
          <w:sz w:val="26"/>
          <w:szCs w:val="26"/>
          <w:lang w:val="en-US" w:eastAsia="en-US"/>
        </w:rPr>
        <w:t>MSOffice</w:t>
      </w:r>
      <w:r w:rsidRPr="009D0875">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9D0875">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2DF4DDA" w14:textId="77777777" w:rsidR="00B34E5F" w:rsidRPr="009D0875" w:rsidRDefault="00B34E5F" w:rsidP="009D0875">
      <w:pPr>
        <w:spacing w:line="276" w:lineRule="auto"/>
        <w:ind w:firstLine="709"/>
        <w:jc w:val="both"/>
        <w:rPr>
          <w:rFonts w:eastAsia="Calibri"/>
          <w:sz w:val="26"/>
          <w:szCs w:val="26"/>
          <w:lang w:eastAsia="en-US"/>
        </w:rPr>
      </w:pPr>
      <w:r w:rsidRPr="009D0875">
        <w:rPr>
          <w:rFonts w:eastAsia="Calibri"/>
          <w:sz w:val="26"/>
          <w:szCs w:val="26"/>
          <w:lang w:eastAsia="en-US"/>
        </w:rPr>
        <w:t xml:space="preserve">Табличная информация вставляется в материалы как таблица текстового процессора </w:t>
      </w:r>
      <w:r w:rsidRPr="009D0875">
        <w:rPr>
          <w:rFonts w:eastAsia="Calibri"/>
          <w:sz w:val="26"/>
          <w:szCs w:val="26"/>
          <w:lang w:val="en-US" w:eastAsia="en-US"/>
        </w:rPr>
        <w:t>MSWord</w:t>
      </w:r>
      <w:r w:rsidRPr="009D0875">
        <w:rPr>
          <w:rFonts w:eastAsia="Calibri"/>
          <w:sz w:val="26"/>
          <w:szCs w:val="26"/>
          <w:lang w:eastAsia="en-US"/>
        </w:rPr>
        <w:t xml:space="preserve"> или табличного процессора </w:t>
      </w:r>
      <w:proofErr w:type="spellStart"/>
      <w:r w:rsidRPr="009D0875">
        <w:rPr>
          <w:rFonts w:eastAsia="Calibri"/>
          <w:sz w:val="26"/>
          <w:szCs w:val="26"/>
          <w:lang w:val="en-US" w:eastAsia="en-US"/>
        </w:rPr>
        <w:t>MSExcel</w:t>
      </w:r>
      <w:proofErr w:type="spellEnd"/>
      <w:r w:rsidRPr="009D0875">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9D0875">
          <w:rPr>
            <w:rFonts w:eastAsia="Calibri"/>
            <w:sz w:val="26"/>
            <w:szCs w:val="26"/>
            <w:lang w:eastAsia="en-US"/>
          </w:rPr>
          <w:t xml:space="preserve">18 </w:t>
        </w:r>
        <w:proofErr w:type="spellStart"/>
        <w:r w:rsidRPr="009D0875">
          <w:rPr>
            <w:rFonts w:eastAsia="Calibri"/>
            <w:sz w:val="26"/>
            <w:szCs w:val="26"/>
            <w:lang w:val="en-US" w:eastAsia="en-US"/>
          </w:rPr>
          <w:t>pt</w:t>
        </w:r>
      </w:smartTag>
      <w:proofErr w:type="spellEnd"/>
      <w:r w:rsidRPr="009D0875">
        <w:rPr>
          <w:rFonts w:eastAsia="Calibri"/>
          <w:sz w:val="26"/>
          <w:szCs w:val="26"/>
          <w:lang w:eastAsia="en-US"/>
        </w:rPr>
        <w:t>. Таблицы и диаграммы размещаются на светлом или белом фоне.</w:t>
      </w:r>
    </w:p>
    <w:p w14:paraId="1BBA5CB2" w14:textId="77777777" w:rsidR="00B34E5F" w:rsidRPr="009D0875" w:rsidRDefault="00B34E5F" w:rsidP="009D0875">
      <w:pPr>
        <w:spacing w:line="276" w:lineRule="auto"/>
        <w:ind w:firstLine="709"/>
        <w:jc w:val="both"/>
        <w:rPr>
          <w:color w:val="000000"/>
          <w:sz w:val="26"/>
          <w:szCs w:val="26"/>
        </w:rPr>
      </w:pPr>
      <w:r w:rsidRPr="009D0875">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782CA7E" w14:textId="77777777" w:rsidR="00B34E5F" w:rsidRPr="009D0875" w:rsidRDefault="00B34E5F" w:rsidP="009D0875">
      <w:pPr>
        <w:spacing w:line="276" w:lineRule="auto"/>
        <w:ind w:firstLine="709"/>
        <w:jc w:val="both"/>
        <w:rPr>
          <w:color w:val="000000"/>
          <w:sz w:val="26"/>
          <w:szCs w:val="26"/>
        </w:rPr>
      </w:pPr>
      <w:r w:rsidRPr="009D0875">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9F1598" w14:textId="77777777" w:rsidR="00B34E5F" w:rsidRPr="009D0875" w:rsidRDefault="00B34E5F" w:rsidP="009D0875">
      <w:pPr>
        <w:spacing w:line="276" w:lineRule="auto"/>
        <w:ind w:firstLine="709"/>
        <w:jc w:val="both"/>
        <w:rPr>
          <w:color w:val="000000"/>
          <w:sz w:val="26"/>
          <w:szCs w:val="26"/>
        </w:rPr>
      </w:pPr>
      <w:r w:rsidRPr="009D0875">
        <w:rPr>
          <w:color w:val="000000"/>
          <w:sz w:val="26"/>
          <w:szCs w:val="26"/>
        </w:rPr>
        <w:lastRenderedPageBreak/>
        <w:t xml:space="preserve">Для показа файл презентации необходимо сохранить в формате «Демонстрация </w:t>
      </w:r>
      <w:proofErr w:type="spellStart"/>
      <w:r w:rsidRPr="009D0875">
        <w:rPr>
          <w:color w:val="000000"/>
          <w:sz w:val="26"/>
          <w:szCs w:val="26"/>
        </w:rPr>
        <w:t>PowerPоint</w:t>
      </w:r>
      <w:proofErr w:type="spellEnd"/>
      <w:r w:rsidRPr="009D0875">
        <w:rPr>
          <w:color w:val="000000"/>
          <w:sz w:val="26"/>
          <w:szCs w:val="26"/>
        </w:rPr>
        <w:t xml:space="preserve">» (Файл — Сохранить как — Тип файла — Демонстрация </w:t>
      </w:r>
      <w:proofErr w:type="spellStart"/>
      <w:r w:rsidRPr="009D0875">
        <w:rPr>
          <w:color w:val="000000"/>
          <w:sz w:val="26"/>
          <w:szCs w:val="26"/>
        </w:rPr>
        <w:t>PowerPоint</w:t>
      </w:r>
      <w:proofErr w:type="spellEnd"/>
      <w:r w:rsidRPr="009D0875">
        <w:rPr>
          <w:color w:val="000000"/>
          <w:sz w:val="26"/>
          <w:szCs w:val="26"/>
        </w:rPr>
        <w:t>). В этом случае презентация автоматически открывается в режиме полноэкранного показа (</w:t>
      </w:r>
      <w:proofErr w:type="spellStart"/>
      <w:r w:rsidRPr="009D0875">
        <w:rPr>
          <w:color w:val="000000"/>
          <w:sz w:val="26"/>
          <w:szCs w:val="26"/>
        </w:rPr>
        <w:t>slideshow</w:t>
      </w:r>
      <w:proofErr w:type="spellEnd"/>
      <w:r w:rsidRPr="009D0875">
        <w:rPr>
          <w:color w:val="000000"/>
          <w:sz w:val="26"/>
          <w:szCs w:val="26"/>
        </w:rPr>
        <w:t xml:space="preserve">) и слушатели избавлены как от вида рабочего окна программы </w:t>
      </w:r>
      <w:proofErr w:type="spellStart"/>
      <w:r w:rsidRPr="009D0875">
        <w:rPr>
          <w:color w:val="000000"/>
          <w:sz w:val="26"/>
          <w:szCs w:val="26"/>
        </w:rPr>
        <w:t>PowerPoint</w:t>
      </w:r>
      <w:proofErr w:type="spellEnd"/>
      <w:r w:rsidRPr="009D0875">
        <w:rPr>
          <w:color w:val="000000"/>
          <w:sz w:val="26"/>
          <w:szCs w:val="26"/>
        </w:rPr>
        <w:t>, так и от потерь времени в начале показа презентации.</w:t>
      </w:r>
    </w:p>
    <w:p w14:paraId="250C4F8C" w14:textId="77777777" w:rsidR="00B34E5F" w:rsidRPr="009D0875" w:rsidRDefault="00B34E5F" w:rsidP="009D0875">
      <w:pPr>
        <w:spacing w:line="276" w:lineRule="auto"/>
        <w:ind w:firstLine="709"/>
        <w:jc w:val="both"/>
        <w:rPr>
          <w:snapToGrid w:val="0"/>
          <w:sz w:val="26"/>
          <w:szCs w:val="26"/>
        </w:rPr>
      </w:pPr>
      <w:r w:rsidRPr="009D0875">
        <w:rPr>
          <w:snapToGrid w:val="0"/>
          <w:sz w:val="26"/>
          <w:szCs w:val="26"/>
        </w:rPr>
        <w:t>После подготовки презентации полезно проконтролировать себя вопросами:</w:t>
      </w:r>
    </w:p>
    <w:p w14:paraId="645473D7" w14:textId="77777777" w:rsidR="00B34E5F" w:rsidRPr="009D0875" w:rsidRDefault="00B34E5F" w:rsidP="009D0875">
      <w:pPr>
        <w:numPr>
          <w:ilvl w:val="0"/>
          <w:numId w:val="23"/>
        </w:numPr>
        <w:tabs>
          <w:tab w:val="num" w:pos="338"/>
        </w:tabs>
        <w:spacing w:line="276" w:lineRule="auto"/>
        <w:ind w:left="0" w:firstLine="709"/>
        <w:jc w:val="both"/>
        <w:rPr>
          <w:rFonts w:eastAsia="Calibri"/>
          <w:sz w:val="26"/>
          <w:szCs w:val="26"/>
          <w:lang w:eastAsia="en-US"/>
        </w:rPr>
      </w:pPr>
      <w:r w:rsidRPr="009D0875">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16ECF1F9" w14:textId="77777777" w:rsidR="00B34E5F" w:rsidRPr="009D0875" w:rsidRDefault="00B34E5F" w:rsidP="009D0875">
      <w:pPr>
        <w:numPr>
          <w:ilvl w:val="0"/>
          <w:numId w:val="23"/>
        </w:numPr>
        <w:spacing w:line="276" w:lineRule="auto"/>
        <w:ind w:left="0" w:firstLine="709"/>
        <w:jc w:val="both"/>
        <w:rPr>
          <w:rFonts w:eastAsia="Calibri"/>
          <w:sz w:val="26"/>
          <w:szCs w:val="26"/>
          <w:lang w:eastAsia="en-US"/>
        </w:rPr>
      </w:pPr>
      <w:r w:rsidRPr="009D0875">
        <w:rPr>
          <w:rFonts w:eastAsia="Calibri"/>
          <w:sz w:val="26"/>
          <w:szCs w:val="26"/>
          <w:lang w:eastAsia="en-US"/>
        </w:rPr>
        <w:t>к каким особенностям объекта презентации удалось привлечь внимание аудитории?</w:t>
      </w:r>
    </w:p>
    <w:p w14:paraId="1B0BA265" w14:textId="77777777" w:rsidR="00B34E5F" w:rsidRPr="009D0875" w:rsidRDefault="00B34E5F" w:rsidP="009D0875">
      <w:pPr>
        <w:numPr>
          <w:ilvl w:val="0"/>
          <w:numId w:val="23"/>
        </w:numPr>
        <w:spacing w:line="276" w:lineRule="auto"/>
        <w:ind w:left="0" w:firstLine="709"/>
        <w:jc w:val="both"/>
        <w:rPr>
          <w:rFonts w:eastAsia="Calibri"/>
          <w:sz w:val="26"/>
          <w:szCs w:val="26"/>
          <w:lang w:eastAsia="en-US"/>
        </w:rPr>
      </w:pPr>
      <w:r w:rsidRPr="009D0875">
        <w:rPr>
          <w:rFonts w:eastAsia="Calibri"/>
          <w:sz w:val="26"/>
          <w:szCs w:val="26"/>
          <w:lang w:eastAsia="en-US"/>
        </w:rPr>
        <w:t xml:space="preserve">не отвлекает ли созданная презентация от устного выступления? </w:t>
      </w:r>
    </w:p>
    <w:p w14:paraId="2861B45D" w14:textId="77777777" w:rsidR="00B34E5F" w:rsidRPr="009D0875" w:rsidRDefault="00B34E5F" w:rsidP="009D0875">
      <w:pPr>
        <w:snapToGrid w:val="0"/>
        <w:spacing w:line="276" w:lineRule="auto"/>
        <w:ind w:firstLine="709"/>
        <w:jc w:val="both"/>
        <w:rPr>
          <w:rFonts w:eastAsia="Calibri"/>
          <w:sz w:val="26"/>
          <w:szCs w:val="26"/>
          <w:lang w:eastAsia="en-US"/>
        </w:rPr>
      </w:pPr>
      <w:r w:rsidRPr="009D0875">
        <w:rPr>
          <w:rFonts w:eastAsia="Calibri"/>
          <w:sz w:val="26"/>
          <w:szCs w:val="26"/>
          <w:lang w:eastAsia="en-US"/>
        </w:rPr>
        <w:t>После подготовки презентации необходима репетиция выступления.</w:t>
      </w:r>
    </w:p>
    <w:p w14:paraId="47512C0D" w14:textId="77777777" w:rsidR="00B34E5F" w:rsidRPr="009D0875" w:rsidRDefault="00B34E5F" w:rsidP="009D0875">
      <w:pPr>
        <w:snapToGrid w:val="0"/>
        <w:spacing w:line="276" w:lineRule="auto"/>
        <w:ind w:firstLine="709"/>
        <w:jc w:val="both"/>
        <w:rPr>
          <w:rFonts w:eastAsia="Calibri"/>
          <w:sz w:val="26"/>
          <w:szCs w:val="26"/>
          <w:lang w:eastAsia="en-US"/>
        </w:rPr>
      </w:pPr>
    </w:p>
    <w:p w14:paraId="1013C784" w14:textId="77777777" w:rsidR="00B34E5F" w:rsidRPr="009D0875" w:rsidRDefault="00B34E5F" w:rsidP="009D0875">
      <w:pPr>
        <w:snapToGrid w:val="0"/>
        <w:spacing w:line="276" w:lineRule="auto"/>
        <w:ind w:firstLine="709"/>
        <w:jc w:val="both"/>
        <w:rPr>
          <w:rFonts w:eastAsia="Calibri"/>
          <w:sz w:val="26"/>
          <w:szCs w:val="26"/>
          <w:lang w:eastAsia="en-US"/>
        </w:rPr>
      </w:pPr>
    </w:p>
    <w:p w14:paraId="61D9CFCB" w14:textId="77777777" w:rsidR="00B34E5F" w:rsidRPr="009D0875" w:rsidRDefault="00B34E5F" w:rsidP="009D0875">
      <w:pPr>
        <w:snapToGrid w:val="0"/>
        <w:spacing w:line="276" w:lineRule="auto"/>
        <w:ind w:firstLine="709"/>
        <w:jc w:val="both"/>
        <w:rPr>
          <w:rFonts w:eastAsia="Calibri"/>
          <w:sz w:val="26"/>
          <w:szCs w:val="26"/>
          <w:lang w:eastAsia="en-US"/>
        </w:rPr>
      </w:pPr>
    </w:p>
    <w:p w14:paraId="7C058B77" w14:textId="77777777" w:rsidR="00B34E5F" w:rsidRPr="009D0875" w:rsidRDefault="00B34E5F" w:rsidP="009D0875">
      <w:pPr>
        <w:snapToGrid w:val="0"/>
        <w:spacing w:line="276" w:lineRule="auto"/>
        <w:jc w:val="both"/>
        <w:rPr>
          <w:rFonts w:eastAsia="Calibri"/>
          <w:sz w:val="26"/>
          <w:szCs w:val="26"/>
          <w:lang w:eastAsia="en-US"/>
        </w:rPr>
      </w:pPr>
    </w:p>
    <w:p w14:paraId="7BC44392" w14:textId="62926656" w:rsidR="00B34E5F" w:rsidRPr="009D0875" w:rsidRDefault="00B34E5F" w:rsidP="009D0875">
      <w:pPr>
        <w:snapToGrid w:val="0"/>
        <w:spacing w:line="276" w:lineRule="auto"/>
        <w:jc w:val="both"/>
        <w:rPr>
          <w:rFonts w:eastAsia="Calibri"/>
          <w:sz w:val="26"/>
          <w:szCs w:val="26"/>
          <w:lang w:eastAsia="en-US"/>
        </w:rPr>
      </w:pPr>
    </w:p>
    <w:p w14:paraId="256CDC64" w14:textId="5C4FB86D" w:rsidR="00803847" w:rsidRPr="009D0875" w:rsidRDefault="00803847" w:rsidP="009D0875">
      <w:pPr>
        <w:snapToGrid w:val="0"/>
        <w:spacing w:line="276" w:lineRule="auto"/>
        <w:jc w:val="both"/>
        <w:rPr>
          <w:rFonts w:eastAsia="Calibri"/>
          <w:sz w:val="26"/>
          <w:szCs w:val="26"/>
          <w:lang w:eastAsia="en-US"/>
        </w:rPr>
      </w:pPr>
    </w:p>
    <w:p w14:paraId="79630E1A" w14:textId="6820F9D9" w:rsidR="00803847" w:rsidRPr="009D0875" w:rsidRDefault="00803847" w:rsidP="009D0875">
      <w:pPr>
        <w:snapToGrid w:val="0"/>
        <w:spacing w:line="276" w:lineRule="auto"/>
        <w:jc w:val="both"/>
        <w:rPr>
          <w:rFonts w:eastAsia="Calibri"/>
          <w:sz w:val="26"/>
          <w:szCs w:val="26"/>
          <w:lang w:eastAsia="en-US"/>
        </w:rPr>
      </w:pPr>
    </w:p>
    <w:p w14:paraId="541DE428" w14:textId="19C6A2B5" w:rsidR="00803847" w:rsidRPr="009D0875" w:rsidRDefault="00803847" w:rsidP="009D0875">
      <w:pPr>
        <w:snapToGrid w:val="0"/>
        <w:spacing w:line="276" w:lineRule="auto"/>
        <w:jc w:val="both"/>
        <w:rPr>
          <w:rFonts w:eastAsia="Calibri"/>
          <w:sz w:val="26"/>
          <w:szCs w:val="26"/>
          <w:lang w:eastAsia="en-US"/>
        </w:rPr>
      </w:pPr>
    </w:p>
    <w:p w14:paraId="745CBADD" w14:textId="2479AA92" w:rsidR="00803847" w:rsidRPr="009D0875" w:rsidRDefault="00803847" w:rsidP="009D0875">
      <w:pPr>
        <w:snapToGrid w:val="0"/>
        <w:spacing w:line="276" w:lineRule="auto"/>
        <w:jc w:val="both"/>
        <w:rPr>
          <w:rFonts w:eastAsia="Calibri"/>
          <w:sz w:val="26"/>
          <w:szCs w:val="26"/>
          <w:lang w:eastAsia="en-US"/>
        </w:rPr>
      </w:pPr>
    </w:p>
    <w:p w14:paraId="6A91674C" w14:textId="6734BAA7" w:rsidR="00803847" w:rsidRPr="009D0875" w:rsidRDefault="00803847" w:rsidP="009D0875">
      <w:pPr>
        <w:snapToGrid w:val="0"/>
        <w:spacing w:line="276" w:lineRule="auto"/>
        <w:jc w:val="both"/>
        <w:rPr>
          <w:rFonts w:eastAsia="Calibri"/>
          <w:sz w:val="26"/>
          <w:szCs w:val="26"/>
          <w:lang w:eastAsia="en-US"/>
        </w:rPr>
      </w:pPr>
    </w:p>
    <w:p w14:paraId="6CE99605" w14:textId="025FD04A" w:rsidR="00803847" w:rsidRPr="009D0875" w:rsidRDefault="00803847" w:rsidP="009D0875">
      <w:pPr>
        <w:snapToGrid w:val="0"/>
        <w:spacing w:line="276" w:lineRule="auto"/>
        <w:jc w:val="both"/>
        <w:rPr>
          <w:rFonts w:eastAsia="Calibri"/>
          <w:sz w:val="26"/>
          <w:szCs w:val="26"/>
          <w:lang w:eastAsia="en-US"/>
        </w:rPr>
      </w:pPr>
    </w:p>
    <w:p w14:paraId="30C648AD" w14:textId="1A49AD40" w:rsidR="00C25B7A" w:rsidRPr="009D0875" w:rsidRDefault="00C25B7A" w:rsidP="009D0875">
      <w:pPr>
        <w:snapToGrid w:val="0"/>
        <w:spacing w:line="276" w:lineRule="auto"/>
        <w:jc w:val="both"/>
        <w:rPr>
          <w:rFonts w:eastAsia="Calibri"/>
          <w:sz w:val="26"/>
          <w:szCs w:val="26"/>
          <w:lang w:eastAsia="en-US"/>
        </w:rPr>
      </w:pPr>
    </w:p>
    <w:p w14:paraId="1788394F" w14:textId="4A11C76D" w:rsidR="00C25B7A" w:rsidRPr="009D0875" w:rsidRDefault="00C25B7A" w:rsidP="009D0875">
      <w:pPr>
        <w:snapToGrid w:val="0"/>
        <w:spacing w:line="276" w:lineRule="auto"/>
        <w:jc w:val="both"/>
        <w:rPr>
          <w:rFonts w:eastAsia="Calibri"/>
          <w:sz w:val="26"/>
          <w:szCs w:val="26"/>
          <w:lang w:eastAsia="en-US"/>
        </w:rPr>
      </w:pPr>
    </w:p>
    <w:p w14:paraId="271C6C94" w14:textId="42BAD1D2" w:rsidR="00C25B7A" w:rsidRPr="009D0875" w:rsidRDefault="00C25B7A" w:rsidP="009D0875">
      <w:pPr>
        <w:snapToGrid w:val="0"/>
        <w:spacing w:line="276" w:lineRule="auto"/>
        <w:jc w:val="both"/>
        <w:rPr>
          <w:rFonts w:eastAsia="Calibri"/>
          <w:sz w:val="26"/>
          <w:szCs w:val="26"/>
          <w:lang w:eastAsia="en-US"/>
        </w:rPr>
      </w:pPr>
    </w:p>
    <w:p w14:paraId="14103444" w14:textId="21AD699E" w:rsidR="00C25B7A" w:rsidRPr="009D0875" w:rsidRDefault="00C25B7A" w:rsidP="009D0875">
      <w:pPr>
        <w:snapToGrid w:val="0"/>
        <w:spacing w:line="276" w:lineRule="auto"/>
        <w:jc w:val="both"/>
        <w:rPr>
          <w:rFonts w:eastAsia="Calibri"/>
          <w:sz w:val="26"/>
          <w:szCs w:val="26"/>
          <w:lang w:eastAsia="en-US"/>
        </w:rPr>
      </w:pPr>
    </w:p>
    <w:p w14:paraId="14B990AB" w14:textId="6DDF6B7D" w:rsidR="00C25B7A" w:rsidRPr="009D0875" w:rsidRDefault="00C25B7A" w:rsidP="009D0875">
      <w:pPr>
        <w:snapToGrid w:val="0"/>
        <w:spacing w:line="276" w:lineRule="auto"/>
        <w:jc w:val="both"/>
        <w:rPr>
          <w:rFonts w:eastAsia="Calibri"/>
          <w:sz w:val="26"/>
          <w:szCs w:val="26"/>
          <w:lang w:eastAsia="en-US"/>
        </w:rPr>
      </w:pPr>
    </w:p>
    <w:p w14:paraId="2F2B86AF" w14:textId="1D8561E5" w:rsidR="00C25B7A" w:rsidRPr="009D0875" w:rsidRDefault="00C25B7A" w:rsidP="009D0875">
      <w:pPr>
        <w:snapToGrid w:val="0"/>
        <w:spacing w:line="276" w:lineRule="auto"/>
        <w:jc w:val="both"/>
        <w:rPr>
          <w:rFonts w:eastAsia="Calibri"/>
          <w:sz w:val="26"/>
          <w:szCs w:val="26"/>
          <w:lang w:eastAsia="en-US"/>
        </w:rPr>
      </w:pPr>
    </w:p>
    <w:p w14:paraId="21095FDE" w14:textId="659D3AC2" w:rsidR="00C25B7A" w:rsidRPr="009D0875" w:rsidRDefault="00C25B7A" w:rsidP="009D0875">
      <w:pPr>
        <w:snapToGrid w:val="0"/>
        <w:spacing w:line="276" w:lineRule="auto"/>
        <w:jc w:val="both"/>
        <w:rPr>
          <w:rFonts w:eastAsia="Calibri"/>
          <w:sz w:val="26"/>
          <w:szCs w:val="26"/>
          <w:lang w:eastAsia="en-US"/>
        </w:rPr>
      </w:pPr>
    </w:p>
    <w:p w14:paraId="5BE40249" w14:textId="07895519" w:rsidR="00C25B7A" w:rsidRPr="009D0875" w:rsidRDefault="00C25B7A" w:rsidP="009D0875">
      <w:pPr>
        <w:snapToGrid w:val="0"/>
        <w:spacing w:line="276" w:lineRule="auto"/>
        <w:jc w:val="both"/>
        <w:rPr>
          <w:rFonts w:eastAsia="Calibri"/>
          <w:sz w:val="26"/>
          <w:szCs w:val="26"/>
          <w:lang w:eastAsia="en-US"/>
        </w:rPr>
      </w:pPr>
    </w:p>
    <w:p w14:paraId="3A9244A6" w14:textId="77777777" w:rsidR="00C25B7A" w:rsidRPr="009D0875" w:rsidRDefault="00C25B7A" w:rsidP="009D0875">
      <w:pPr>
        <w:snapToGrid w:val="0"/>
        <w:spacing w:line="276" w:lineRule="auto"/>
        <w:jc w:val="both"/>
        <w:rPr>
          <w:rFonts w:eastAsia="Calibri"/>
          <w:sz w:val="26"/>
          <w:szCs w:val="26"/>
          <w:lang w:eastAsia="en-US"/>
        </w:rPr>
      </w:pPr>
    </w:p>
    <w:p w14:paraId="5A077F1E" w14:textId="3B15CA1A" w:rsidR="00803847" w:rsidRDefault="00803847" w:rsidP="009D0875">
      <w:pPr>
        <w:snapToGrid w:val="0"/>
        <w:spacing w:line="276" w:lineRule="auto"/>
        <w:jc w:val="both"/>
        <w:rPr>
          <w:rFonts w:eastAsia="Calibri"/>
          <w:sz w:val="26"/>
          <w:szCs w:val="26"/>
          <w:lang w:eastAsia="en-US"/>
        </w:rPr>
      </w:pPr>
    </w:p>
    <w:p w14:paraId="4DF7118D" w14:textId="1A691A5A" w:rsidR="00DE5F91" w:rsidRDefault="00DE5F91" w:rsidP="009D0875">
      <w:pPr>
        <w:snapToGrid w:val="0"/>
        <w:spacing w:line="276" w:lineRule="auto"/>
        <w:jc w:val="both"/>
        <w:rPr>
          <w:rFonts w:eastAsia="Calibri"/>
          <w:sz w:val="26"/>
          <w:szCs w:val="26"/>
          <w:lang w:eastAsia="en-US"/>
        </w:rPr>
      </w:pPr>
    </w:p>
    <w:p w14:paraId="4D24B727" w14:textId="14931F73" w:rsidR="00DE5F91" w:rsidRDefault="00DE5F91" w:rsidP="009D0875">
      <w:pPr>
        <w:snapToGrid w:val="0"/>
        <w:spacing w:line="276" w:lineRule="auto"/>
        <w:jc w:val="both"/>
        <w:rPr>
          <w:rFonts w:eastAsia="Calibri"/>
          <w:sz w:val="26"/>
          <w:szCs w:val="26"/>
          <w:lang w:eastAsia="en-US"/>
        </w:rPr>
      </w:pPr>
    </w:p>
    <w:p w14:paraId="6B2A2ECE" w14:textId="4C527F3C" w:rsidR="00DE5F91" w:rsidRDefault="00DE5F91" w:rsidP="009D0875">
      <w:pPr>
        <w:snapToGrid w:val="0"/>
        <w:spacing w:line="276" w:lineRule="auto"/>
        <w:jc w:val="both"/>
        <w:rPr>
          <w:rFonts w:eastAsia="Calibri"/>
          <w:sz w:val="26"/>
          <w:szCs w:val="26"/>
          <w:lang w:eastAsia="en-US"/>
        </w:rPr>
      </w:pPr>
    </w:p>
    <w:p w14:paraId="13E7F7F1" w14:textId="451F958B" w:rsidR="00DE5F91" w:rsidRDefault="00DE5F91" w:rsidP="009D0875">
      <w:pPr>
        <w:snapToGrid w:val="0"/>
        <w:spacing w:line="276" w:lineRule="auto"/>
        <w:jc w:val="both"/>
        <w:rPr>
          <w:rFonts w:eastAsia="Calibri"/>
          <w:sz w:val="26"/>
          <w:szCs w:val="26"/>
          <w:lang w:eastAsia="en-US"/>
        </w:rPr>
      </w:pPr>
    </w:p>
    <w:p w14:paraId="67B8C9CA" w14:textId="3722317C" w:rsidR="00DE5F91" w:rsidRDefault="00DE5F91" w:rsidP="009D0875">
      <w:pPr>
        <w:snapToGrid w:val="0"/>
        <w:spacing w:line="276" w:lineRule="auto"/>
        <w:jc w:val="both"/>
        <w:rPr>
          <w:rFonts w:eastAsia="Calibri"/>
          <w:sz w:val="26"/>
          <w:szCs w:val="26"/>
          <w:lang w:eastAsia="en-US"/>
        </w:rPr>
      </w:pPr>
    </w:p>
    <w:p w14:paraId="35D1397D" w14:textId="36974947" w:rsidR="00DE5F91" w:rsidRDefault="00DE5F91" w:rsidP="009D0875">
      <w:pPr>
        <w:snapToGrid w:val="0"/>
        <w:spacing w:line="276" w:lineRule="auto"/>
        <w:jc w:val="both"/>
        <w:rPr>
          <w:rFonts w:eastAsia="Calibri"/>
          <w:sz w:val="26"/>
          <w:szCs w:val="26"/>
          <w:lang w:eastAsia="en-US"/>
        </w:rPr>
      </w:pPr>
    </w:p>
    <w:p w14:paraId="64E2EC9A" w14:textId="709BB88B" w:rsidR="00DE5F91" w:rsidRDefault="00DE5F91" w:rsidP="009D0875">
      <w:pPr>
        <w:snapToGrid w:val="0"/>
        <w:spacing w:line="276" w:lineRule="auto"/>
        <w:jc w:val="both"/>
        <w:rPr>
          <w:rFonts w:eastAsia="Calibri"/>
          <w:sz w:val="26"/>
          <w:szCs w:val="26"/>
          <w:lang w:eastAsia="en-US"/>
        </w:rPr>
      </w:pPr>
    </w:p>
    <w:p w14:paraId="21039C37" w14:textId="228CBD3A" w:rsidR="00DE5F91" w:rsidRDefault="00DE5F91" w:rsidP="009D0875">
      <w:pPr>
        <w:snapToGrid w:val="0"/>
        <w:spacing w:line="276" w:lineRule="auto"/>
        <w:jc w:val="both"/>
        <w:rPr>
          <w:rFonts w:eastAsia="Calibri"/>
          <w:sz w:val="26"/>
          <w:szCs w:val="26"/>
          <w:lang w:eastAsia="en-US"/>
        </w:rPr>
      </w:pPr>
    </w:p>
    <w:p w14:paraId="0C442C58" w14:textId="77777777" w:rsidR="00DE5F91" w:rsidRPr="009D0875" w:rsidRDefault="00DE5F91" w:rsidP="009D0875">
      <w:pPr>
        <w:snapToGrid w:val="0"/>
        <w:spacing w:line="276" w:lineRule="auto"/>
        <w:jc w:val="both"/>
        <w:rPr>
          <w:rFonts w:eastAsia="Calibri"/>
          <w:sz w:val="26"/>
          <w:szCs w:val="26"/>
          <w:lang w:eastAsia="en-US"/>
        </w:rPr>
      </w:pPr>
    </w:p>
    <w:p w14:paraId="7F0BDDBB" w14:textId="05465117" w:rsidR="00803847" w:rsidRPr="009D0875" w:rsidRDefault="00803847" w:rsidP="009D0875">
      <w:pPr>
        <w:snapToGrid w:val="0"/>
        <w:spacing w:line="276" w:lineRule="auto"/>
        <w:jc w:val="both"/>
        <w:rPr>
          <w:rFonts w:eastAsia="Calibri"/>
          <w:sz w:val="26"/>
          <w:szCs w:val="26"/>
          <w:lang w:eastAsia="en-US"/>
        </w:rPr>
      </w:pPr>
    </w:p>
    <w:p w14:paraId="3361353F" w14:textId="2DFA8653" w:rsidR="00B34E5F" w:rsidRPr="009D0875" w:rsidRDefault="00C25B7A" w:rsidP="009D0875">
      <w:pPr>
        <w:spacing w:line="276" w:lineRule="auto"/>
        <w:ind w:left="720"/>
        <w:contextualSpacing/>
        <w:jc w:val="center"/>
        <w:rPr>
          <w:bCs/>
          <w:sz w:val="26"/>
          <w:szCs w:val="26"/>
          <w:lang w:eastAsia="en-US"/>
        </w:rPr>
      </w:pPr>
      <w:r w:rsidRPr="009D0875">
        <w:rPr>
          <w:b/>
          <w:sz w:val="26"/>
          <w:szCs w:val="26"/>
          <w:lang w:eastAsia="en-US"/>
        </w:rPr>
        <w:t>4.</w:t>
      </w:r>
      <w:r w:rsidR="00B34E5F" w:rsidRPr="009D0875">
        <w:rPr>
          <w:b/>
          <w:sz w:val="26"/>
          <w:szCs w:val="26"/>
          <w:lang w:eastAsia="en-US"/>
        </w:rPr>
        <w:t xml:space="preserve">Критерии оценивания </w:t>
      </w:r>
    </w:p>
    <w:p w14:paraId="56BC4F9A" w14:textId="63CC1DC8" w:rsidR="00B34E5F" w:rsidRPr="009D0875" w:rsidRDefault="00C25B7A" w:rsidP="00DE5F91">
      <w:pPr>
        <w:spacing w:line="276" w:lineRule="auto"/>
        <w:ind w:firstLine="720"/>
        <w:jc w:val="center"/>
        <w:rPr>
          <w:rFonts w:eastAsia="Calibri"/>
          <w:sz w:val="26"/>
          <w:szCs w:val="26"/>
          <w:lang w:eastAsia="en-US"/>
        </w:rPr>
      </w:pPr>
      <w:r w:rsidRPr="009D0875">
        <w:rPr>
          <w:rFonts w:eastAsia="Calibri"/>
          <w:sz w:val="26"/>
          <w:szCs w:val="26"/>
          <w:lang w:eastAsia="en-US"/>
        </w:rPr>
        <w:t>4.1. Критерии оценивания реферата</w:t>
      </w:r>
    </w:p>
    <w:p w14:paraId="1146BCA9" w14:textId="77777777" w:rsidR="00B34E5F" w:rsidRPr="009D0875" w:rsidRDefault="00B34E5F" w:rsidP="009D0875">
      <w:pPr>
        <w:shd w:val="clear" w:color="auto" w:fill="FFFFFF"/>
        <w:tabs>
          <w:tab w:val="left" w:pos="5983"/>
        </w:tabs>
        <w:spacing w:line="276" w:lineRule="auto"/>
        <w:ind w:firstLine="720"/>
        <w:jc w:val="both"/>
        <w:rPr>
          <w:rFonts w:eastAsia="Calibri"/>
          <w:sz w:val="26"/>
          <w:szCs w:val="26"/>
          <w:lang w:eastAsia="en-US"/>
        </w:rPr>
      </w:pPr>
      <w:r w:rsidRPr="009D0875">
        <w:rPr>
          <w:rFonts w:eastAsia="Calibri"/>
          <w:color w:val="000000"/>
          <w:sz w:val="26"/>
          <w:szCs w:val="26"/>
          <w:lang w:eastAsia="en-US"/>
        </w:rPr>
        <w:t xml:space="preserve">Оценка "отлично" выставляется за </w:t>
      </w:r>
      <w:r w:rsidRPr="009D0875">
        <w:rPr>
          <w:rFonts w:eastAsia="Calibri"/>
          <w:sz w:val="26"/>
          <w:szCs w:val="26"/>
          <w:lang w:eastAsia="en-US"/>
        </w:rPr>
        <w:t>реферат</w:t>
      </w:r>
      <w:r w:rsidRPr="009D0875">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61C06095" w14:textId="77777777" w:rsidR="00B34E5F" w:rsidRPr="009D0875" w:rsidRDefault="00B34E5F" w:rsidP="009D0875">
      <w:pPr>
        <w:shd w:val="clear" w:color="auto" w:fill="FFFFFF"/>
        <w:tabs>
          <w:tab w:val="left" w:pos="5983"/>
        </w:tabs>
        <w:spacing w:line="276" w:lineRule="auto"/>
        <w:ind w:firstLine="720"/>
        <w:jc w:val="both"/>
        <w:rPr>
          <w:color w:val="000000"/>
          <w:sz w:val="26"/>
          <w:szCs w:val="26"/>
        </w:rPr>
      </w:pPr>
      <w:r w:rsidRPr="009D0875">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C460F05" w14:textId="77777777" w:rsidR="00B34E5F" w:rsidRPr="009D0875" w:rsidRDefault="00B34E5F" w:rsidP="009D0875">
      <w:pPr>
        <w:shd w:val="clear" w:color="auto" w:fill="FFFFFF"/>
        <w:spacing w:line="276" w:lineRule="auto"/>
        <w:ind w:firstLine="720"/>
        <w:jc w:val="both"/>
        <w:rPr>
          <w:rFonts w:eastAsia="Calibri"/>
          <w:sz w:val="26"/>
          <w:szCs w:val="26"/>
          <w:lang w:eastAsia="en-US"/>
        </w:rPr>
      </w:pPr>
      <w:r w:rsidRPr="009D0875">
        <w:rPr>
          <w:rFonts w:eastAsia="Calibri"/>
          <w:color w:val="000000"/>
          <w:sz w:val="26"/>
          <w:szCs w:val="26"/>
          <w:lang w:eastAsia="en-US"/>
        </w:rPr>
        <w:t xml:space="preserve">Оценка "удовлетворительно" выставляется за </w:t>
      </w:r>
      <w:r w:rsidRPr="009D0875">
        <w:rPr>
          <w:rFonts w:eastAsia="Calibri"/>
          <w:sz w:val="26"/>
          <w:szCs w:val="26"/>
          <w:lang w:eastAsia="en-US"/>
        </w:rPr>
        <w:t>реферат</w:t>
      </w:r>
      <w:r w:rsidRPr="009D0875">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6BAF2F5" w14:textId="77777777" w:rsidR="00B34E5F" w:rsidRPr="009D0875" w:rsidRDefault="00B34E5F" w:rsidP="009D0875">
      <w:pPr>
        <w:shd w:val="clear" w:color="auto" w:fill="FFFFFF"/>
        <w:spacing w:line="276" w:lineRule="auto"/>
        <w:ind w:firstLine="720"/>
        <w:jc w:val="both"/>
        <w:rPr>
          <w:rFonts w:eastAsia="Calibri"/>
          <w:color w:val="000000"/>
          <w:sz w:val="26"/>
          <w:szCs w:val="26"/>
          <w:lang w:eastAsia="en-US"/>
        </w:rPr>
      </w:pPr>
      <w:r w:rsidRPr="009D0875">
        <w:rPr>
          <w:rFonts w:eastAsia="Calibri"/>
          <w:color w:val="000000"/>
          <w:sz w:val="26"/>
          <w:szCs w:val="26"/>
          <w:lang w:eastAsia="en-US"/>
        </w:rPr>
        <w:t xml:space="preserve">Оценка "неудовлетворительно" выставляется за </w:t>
      </w:r>
      <w:r w:rsidRPr="009D0875">
        <w:rPr>
          <w:rFonts w:eastAsia="Calibri"/>
          <w:sz w:val="26"/>
          <w:szCs w:val="26"/>
          <w:lang w:eastAsia="en-US"/>
        </w:rPr>
        <w:t>реферат</w:t>
      </w:r>
      <w:r w:rsidRPr="009D0875">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D076710" w14:textId="77777777" w:rsidR="00B34E5F" w:rsidRPr="009D0875" w:rsidRDefault="00B34E5F" w:rsidP="009D0875">
      <w:pPr>
        <w:spacing w:line="276" w:lineRule="auto"/>
        <w:ind w:firstLine="720"/>
        <w:jc w:val="both"/>
        <w:rPr>
          <w:rFonts w:eastAsia="Calibri"/>
          <w:sz w:val="26"/>
          <w:szCs w:val="26"/>
          <w:lang w:eastAsia="en-US"/>
        </w:rPr>
      </w:pPr>
      <w:r w:rsidRPr="009D0875">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009A448" w14:textId="77777777" w:rsidR="00B34E5F" w:rsidRPr="009D0875" w:rsidRDefault="00B34E5F" w:rsidP="009D0875">
      <w:pPr>
        <w:spacing w:line="276" w:lineRule="auto"/>
        <w:ind w:left="1276"/>
        <w:rPr>
          <w:rFonts w:eastAsia="Calibri"/>
          <w:bCs/>
          <w:sz w:val="26"/>
          <w:szCs w:val="26"/>
          <w:lang w:eastAsia="en-US"/>
        </w:rPr>
      </w:pPr>
    </w:p>
    <w:p w14:paraId="4CF04555" w14:textId="2E65F061" w:rsidR="00B34E5F" w:rsidRPr="009D0875" w:rsidRDefault="00C25B7A" w:rsidP="00DE5F91">
      <w:pPr>
        <w:spacing w:line="276" w:lineRule="auto"/>
        <w:jc w:val="center"/>
        <w:rPr>
          <w:rFonts w:eastAsia="Calibri"/>
          <w:sz w:val="26"/>
          <w:szCs w:val="26"/>
          <w:lang w:eastAsia="en-US"/>
        </w:rPr>
      </w:pPr>
      <w:r w:rsidRPr="009D0875">
        <w:rPr>
          <w:rFonts w:eastAsia="Calibri"/>
          <w:sz w:val="26"/>
          <w:szCs w:val="26"/>
          <w:lang w:eastAsia="en-US"/>
        </w:rPr>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B34E5F" w:rsidRPr="009D0875" w14:paraId="3CB04BA4" w14:textId="77777777" w:rsidTr="006A3452">
        <w:trPr>
          <w:trHeight w:val="765"/>
        </w:trPr>
        <w:tc>
          <w:tcPr>
            <w:tcW w:w="2032" w:type="dxa"/>
            <w:vMerge w:val="restart"/>
          </w:tcPr>
          <w:p w14:paraId="38A0AC4A" w14:textId="77777777" w:rsidR="00B34E5F" w:rsidRPr="009D0875" w:rsidRDefault="00B34E5F" w:rsidP="009D0875">
            <w:pPr>
              <w:spacing w:line="276" w:lineRule="auto"/>
              <w:jc w:val="center"/>
              <w:rPr>
                <w:rFonts w:eastAsia="Calibri"/>
                <w:b/>
                <w:bCs/>
                <w:sz w:val="26"/>
                <w:szCs w:val="26"/>
                <w:lang w:eastAsia="en-US"/>
              </w:rPr>
            </w:pPr>
            <w:r w:rsidRPr="009D0875">
              <w:rPr>
                <w:rFonts w:eastAsia="Calibri"/>
                <w:b/>
                <w:bCs/>
                <w:sz w:val="26"/>
                <w:szCs w:val="26"/>
                <w:lang w:eastAsia="en-US"/>
              </w:rPr>
              <w:t>Критерии оценки</w:t>
            </w:r>
          </w:p>
        </w:tc>
        <w:tc>
          <w:tcPr>
            <w:tcW w:w="2745" w:type="dxa"/>
            <w:tcBorders>
              <w:bottom w:val="single" w:sz="4" w:space="0" w:color="auto"/>
            </w:tcBorders>
          </w:tcPr>
          <w:p w14:paraId="06FE67A1" w14:textId="77777777" w:rsidR="00B34E5F" w:rsidRPr="009D0875" w:rsidRDefault="00B34E5F" w:rsidP="009D0875">
            <w:pPr>
              <w:spacing w:line="276" w:lineRule="auto"/>
              <w:jc w:val="center"/>
              <w:rPr>
                <w:rFonts w:eastAsia="Calibri"/>
                <w:b/>
                <w:bCs/>
                <w:sz w:val="26"/>
                <w:szCs w:val="26"/>
                <w:lang w:eastAsia="en-US"/>
              </w:rPr>
            </w:pPr>
            <w:r w:rsidRPr="009D0875">
              <w:rPr>
                <w:rFonts w:eastAsia="Calibri"/>
                <w:b/>
                <w:bCs/>
                <w:sz w:val="26"/>
                <w:szCs w:val="26"/>
                <w:lang w:eastAsia="en-US"/>
              </w:rPr>
              <w:t>Работа выполнена</w:t>
            </w:r>
          </w:p>
          <w:p w14:paraId="68DA4FAC" w14:textId="77777777" w:rsidR="00B34E5F" w:rsidRPr="009D0875" w:rsidRDefault="00B34E5F" w:rsidP="009D0875">
            <w:pPr>
              <w:spacing w:line="276" w:lineRule="auto"/>
              <w:rPr>
                <w:rFonts w:eastAsia="Calibri"/>
                <w:b/>
                <w:bCs/>
                <w:sz w:val="26"/>
                <w:szCs w:val="26"/>
                <w:lang w:eastAsia="en-US"/>
              </w:rPr>
            </w:pPr>
          </w:p>
        </w:tc>
        <w:tc>
          <w:tcPr>
            <w:tcW w:w="2939" w:type="dxa"/>
            <w:tcBorders>
              <w:bottom w:val="single" w:sz="4" w:space="0" w:color="auto"/>
            </w:tcBorders>
          </w:tcPr>
          <w:p w14:paraId="1A2F5E91" w14:textId="77777777" w:rsidR="00B34E5F" w:rsidRPr="009D0875" w:rsidRDefault="00B34E5F" w:rsidP="009D0875">
            <w:pPr>
              <w:spacing w:line="276" w:lineRule="auto"/>
              <w:jc w:val="center"/>
              <w:rPr>
                <w:rFonts w:eastAsia="Calibri"/>
                <w:b/>
                <w:bCs/>
                <w:sz w:val="26"/>
                <w:szCs w:val="26"/>
                <w:lang w:eastAsia="en-US"/>
              </w:rPr>
            </w:pPr>
            <w:r w:rsidRPr="009D0875">
              <w:rPr>
                <w:rFonts w:eastAsia="Calibri"/>
                <w:b/>
                <w:bCs/>
                <w:sz w:val="26"/>
                <w:szCs w:val="26"/>
                <w:lang w:eastAsia="en-US"/>
              </w:rPr>
              <w:t xml:space="preserve">Работа выполнена </w:t>
            </w:r>
            <w:r w:rsidRPr="009D0875">
              <w:rPr>
                <w:rFonts w:eastAsia="Calibri"/>
                <w:b/>
                <w:bCs/>
                <w:sz w:val="26"/>
                <w:szCs w:val="26"/>
                <w:lang w:eastAsia="en-US"/>
              </w:rPr>
              <w:br/>
              <w:t>не полностью</w:t>
            </w:r>
          </w:p>
        </w:tc>
        <w:tc>
          <w:tcPr>
            <w:tcW w:w="2083" w:type="dxa"/>
            <w:tcBorders>
              <w:bottom w:val="single" w:sz="4" w:space="0" w:color="auto"/>
            </w:tcBorders>
          </w:tcPr>
          <w:p w14:paraId="264B956D" w14:textId="77777777" w:rsidR="00B34E5F" w:rsidRPr="009D0875" w:rsidRDefault="00B34E5F" w:rsidP="009D0875">
            <w:pPr>
              <w:spacing w:line="276" w:lineRule="auto"/>
              <w:jc w:val="center"/>
              <w:rPr>
                <w:rFonts w:eastAsia="Calibri"/>
                <w:b/>
                <w:bCs/>
                <w:sz w:val="26"/>
                <w:szCs w:val="26"/>
                <w:lang w:eastAsia="en-US"/>
              </w:rPr>
            </w:pPr>
            <w:r w:rsidRPr="009D0875">
              <w:rPr>
                <w:rFonts w:eastAsia="Calibri"/>
                <w:b/>
                <w:bCs/>
                <w:sz w:val="26"/>
                <w:szCs w:val="26"/>
                <w:lang w:eastAsia="en-US"/>
              </w:rPr>
              <w:t xml:space="preserve">Работа </w:t>
            </w:r>
            <w:r w:rsidRPr="009D0875">
              <w:rPr>
                <w:rFonts w:eastAsia="Calibri"/>
                <w:b/>
                <w:bCs/>
                <w:sz w:val="26"/>
                <w:szCs w:val="26"/>
                <w:lang w:eastAsia="en-US"/>
              </w:rPr>
              <w:br/>
              <w:t>не выполнена</w:t>
            </w:r>
          </w:p>
        </w:tc>
      </w:tr>
      <w:tr w:rsidR="00B34E5F" w:rsidRPr="009D0875" w14:paraId="0A37F2C2" w14:textId="77777777" w:rsidTr="006A3452">
        <w:trPr>
          <w:trHeight w:val="555"/>
        </w:trPr>
        <w:tc>
          <w:tcPr>
            <w:tcW w:w="2032" w:type="dxa"/>
            <w:vMerge/>
          </w:tcPr>
          <w:p w14:paraId="5252B2A3" w14:textId="77777777" w:rsidR="00B34E5F" w:rsidRPr="009D0875" w:rsidRDefault="00B34E5F" w:rsidP="009D0875">
            <w:pPr>
              <w:spacing w:line="276" w:lineRule="auto"/>
              <w:jc w:val="center"/>
              <w:rPr>
                <w:rFonts w:eastAsia="Calibri"/>
                <w:b/>
                <w:bCs/>
                <w:sz w:val="26"/>
                <w:szCs w:val="26"/>
                <w:lang w:eastAsia="en-US"/>
              </w:rPr>
            </w:pPr>
          </w:p>
        </w:tc>
        <w:tc>
          <w:tcPr>
            <w:tcW w:w="2745" w:type="dxa"/>
            <w:tcBorders>
              <w:top w:val="single" w:sz="4" w:space="0" w:color="auto"/>
            </w:tcBorders>
          </w:tcPr>
          <w:p w14:paraId="499BEBCF" w14:textId="77777777" w:rsidR="00B34E5F" w:rsidRPr="009D0875" w:rsidRDefault="00B34E5F" w:rsidP="009D0875">
            <w:pPr>
              <w:spacing w:line="276" w:lineRule="auto"/>
              <w:rPr>
                <w:rFonts w:eastAsia="Calibri"/>
                <w:b/>
                <w:bCs/>
                <w:sz w:val="26"/>
                <w:szCs w:val="26"/>
                <w:lang w:eastAsia="en-US"/>
              </w:rPr>
            </w:pPr>
            <w:r w:rsidRPr="009D0875">
              <w:rPr>
                <w:rFonts w:eastAsia="Calibri"/>
                <w:b/>
                <w:bCs/>
                <w:sz w:val="26"/>
                <w:szCs w:val="26"/>
                <w:lang w:eastAsia="en-US"/>
              </w:rPr>
              <w:t>Оценка «5»</w:t>
            </w:r>
          </w:p>
        </w:tc>
        <w:tc>
          <w:tcPr>
            <w:tcW w:w="2939" w:type="dxa"/>
            <w:tcBorders>
              <w:top w:val="single" w:sz="4" w:space="0" w:color="auto"/>
            </w:tcBorders>
          </w:tcPr>
          <w:p w14:paraId="7DB240CF" w14:textId="77777777" w:rsidR="00B34E5F" w:rsidRPr="009D0875" w:rsidRDefault="00B34E5F" w:rsidP="009D0875">
            <w:pPr>
              <w:spacing w:line="276" w:lineRule="auto"/>
              <w:jc w:val="center"/>
              <w:rPr>
                <w:rFonts w:eastAsia="Calibri"/>
                <w:b/>
                <w:bCs/>
                <w:sz w:val="26"/>
                <w:szCs w:val="26"/>
                <w:lang w:eastAsia="en-US"/>
              </w:rPr>
            </w:pPr>
            <w:r w:rsidRPr="009D0875">
              <w:rPr>
                <w:rFonts w:eastAsia="Calibri"/>
                <w:b/>
                <w:bCs/>
                <w:sz w:val="26"/>
                <w:szCs w:val="26"/>
                <w:lang w:eastAsia="en-US"/>
              </w:rPr>
              <w:t>Оценка «3-4»</w:t>
            </w:r>
          </w:p>
        </w:tc>
        <w:tc>
          <w:tcPr>
            <w:tcW w:w="2083" w:type="dxa"/>
            <w:tcBorders>
              <w:top w:val="single" w:sz="4" w:space="0" w:color="auto"/>
            </w:tcBorders>
          </w:tcPr>
          <w:p w14:paraId="3A6D3285" w14:textId="77777777" w:rsidR="00B34E5F" w:rsidRPr="009D0875" w:rsidRDefault="00B34E5F" w:rsidP="009D0875">
            <w:pPr>
              <w:spacing w:line="276" w:lineRule="auto"/>
              <w:jc w:val="center"/>
              <w:rPr>
                <w:rFonts w:eastAsia="Calibri"/>
                <w:b/>
                <w:bCs/>
                <w:sz w:val="26"/>
                <w:szCs w:val="26"/>
                <w:lang w:eastAsia="en-US"/>
              </w:rPr>
            </w:pPr>
            <w:r w:rsidRPr="009D0875">
              <w:rPr>
                <w:rFonts w:eastAsia="Calibri"/>
                <w:b/>
                <w:bCs/>
                <w:sz w:val="26"/>
                <w:szCs w:val="26"/>
                <w:lang w:eastAsia="en-US"/>
              </w:rPr>
              <w:t>Оценка «2»</w:t>
            </w:r>
          </w:p>
        </w:tc>
      </w:tr>
      <w:tr w:rsidR="00B34E5F" w:rsidRPr="009D0875" w14:paraId="3FB2FD80" w14:textId="77777777" w:rsidTr="006A3452">
        <w:tc>
          <w:tcPr>
            <w:tcW w:w="2032" w:type="dxa"/>
          </w:tcPr>
          <w:p w14:paraId="1F68B92C" w14:textId="77777777" w:rsidR="00B34E5F" w:rsidRPr="009D0875" w:rsidRDefault="00B34E5F" w:rsidP="009D0875">
            <w:pPr>
              <w:spacing w:line="276" w:lineRule="auto"/>
              <w:rPr>
                <w:rFonts w:eastAsia="Calibri"/>
                <w:sz w:val="26"/>
                <w:szCs w:val="26"/>
                <w:lang w:eastAsia="en-US"/>
              </w:rPr>
            </w:pPr>
            <w:r w:rsidRPr="009D0875">
              <w:rPr>
                <w:rFonts w:eastAsia="Calibri"/>
                <w:sz w:val="26"/>
                <w:szCs w:val="26"/>
                <w:lang w:eastAsia="en-US"/>
              </w:rPr>
              <w:t>Соответствие представленной информации заданной теме</w:t>
            </w:r>
          </w:p>
        </w:tc>
        <w:tc>
          <w:tcPr>
            <w:tcW w:w="2745" w:type="dxa"/>
          </w:tcPr>
          <w:p w14:paraId="0F948569" w14:textId="77777777" w:rsidR="00B34E5F" w:rsidRPr="009D0875" w:rsidRDefault="00B34E5F" w:rsidP="009D0875">
            <w:pPr>
              <w:spacing w:line="276" w:lineRule="auto"/>
              <w:rPr>
                <w:rFonts w:eastAsia="Calibri"/>
                <w:sz w:val="26"/>
                <w:szCs w:val="26"/>
                <w:lang w:eastAsia="en-US"/>
              </w:rPr>
            </w:pPr>
            <w:r w:rsidRPr="009D0875">
              <w:rPr>
                <w:rFonts w:eastAsia="Calibri"/>
                <w:sz w:val="26"/>
                <w:szCs w:val="26"/>
                <w:lang w:eastAsia="en-US"/>
              </w:rPr>
              <w:t xml:space="preserve">Содержание сообщения полностью соответствует заданной теме, </w:t>
            </w:r>
            <w:r w:rsidRPr="009D0875">
              <w:rPr>
                <w:rFonts w:eastAsia="Calibri"/>
                <w:sz w:val="26"/>
                <w:szCs w:val="26"/>
                <w:lang w:eastAsia="en-US"/>
              </w:rPr>
              <w:br/>
              <w:t>тема раскрыта полностью</w:t>
            </w:r>
          </w:p>
        </w:tc>
        <w:tc>
          <w:tcPr>
            <w:tcW w:w="2939" w:type="dxa"/>
          </w:tcPr>
          <w:p w14:paraId="4FCEB801" w14:textId="77777777" w:rsidR="00B34E5F" w:rsidRPr="009D0875" w:rsidRDefault="00B34E5F" w:rsidP="009D087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D0875">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4875D44E" w14:textId="77777777" w:rsidR="00B34E5F" w:rsidRPr="009D0875" w:rsidRDefault="00B34E5F" w:rsidP="009D087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D0875">
              <w:rPr>
                <w:rFonts w:eastAsia="Calibri"/>
                <w:sz w:val="26"/>
                <w:szCs w:val="26"/>
                <w:lang w:eastAsia="en-US"/>
              </w:rPr>
              <w:t>Слишком краткий либо слишком пространный текст сообщения.</w:t>
            </w:r>
          </w:p>
        </w:tc>
        <w:tc>
          <w:tcPr>
            <w:tcW w:w="2083" w:type="dxa"/>
            <w:vMerge w:val="restart"/>
          </w:tcPr>
          <w:p w14:paraId="6B5E9B49" w14:textId="77777777" w:rsidR="00B34E5F" w:rsidRPr="009D0875" w:rsidRDefault="00B34E5F" w:rsidP="009D087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D0875">
              <w:rPr>
                <w:rFonts w:eastAsia="Calibri"/>
                <w:sz w:val="26"/>
                <w:szCs w:val="26"/>
                <w:lang w:eastAsia="en-US"/>
              </w:rPr>
              <w:t>Обучающийся работу не выполнил вовсе.</w:t>
            </w:r>
          </w:p>
          <w:p w14:paraId="27782F64" w14:textId="77777777" w:rsidR="00B34E5F" w:rsidRPr="009D0875" w:rsidRDefault="00B34E5F" w:rsidP="009D087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D0875">
              <w:rPr>
                <w:rFonts w:eastAsia="Calibri"/>
                <w:sz w:val="26"/>
                <w:szCs w:val="26"/>
                <w:lang w:eastAsia="en-US"/>
              </w:rPr>
              <w:t>Содержание сообщения не соответствует заданной теме, тема не раскрыта.</w:t>
            </w:r>
          </w:p>
          <w:p w14:paraId="48BECA26" w14:textId="77777777" w:rsidR="00B34E5F" w:rsidRPr="009D0875" w:rsidRDefault="00B34E5F" w:rsidP="009D0875">
            <w:pPr>
              <w:widowControl w:val="0"/>
              <w:autoSpaceDE w:val="0"/>
              <w:autoSpaceDN w:val="0"/>
              <w:adjustRightInd w:val="0"/>
              <w:spacing w:line="276" w:lineRule="auto"/>
              <w:rPr>
                <w:rFonts w:eastAsia="Calibri"/>
                <w:sz w:val="26"/>
                <w:szCs w:val="26"/>
                <w:lang w:eastAsia="en-US"/>
              </w:rPr>
            </w:pPr>
          </w:p>
          <w:p w14:paraId="5A5DDDD5" w14:textId="77777777" w:rsidR="00B34E5F" w:rsidRPr="009D0875" w:rsidRDefault="00B34E5F" w:rsidP="009D087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D0875">
              <w:rPr>
                <w:rFonts w:eastAsia="Calibri"/>
                <w:sz w:val="26"/>
                <w:szCs w:val="26"/>
                <w:lang w:eastAsia="en-US"/>
              </w:rPr>
              <w:t>Отчет выполнен и оформлен небрежно, без соблюдения установленных требований.</w:t>
            </w:r>
          </w:p>
          <w:p w14:paraId="5E141FE6" w14:textId="77777777" w:rsidR="00B34E5F" w:rsidRPr="009D0875" w:rsidRDefault="00B34E5F" w:rsidP="009D0875">
            <w:pPr>
              <w:widowControl w:val="0"/>
              <w:autoSpaceDE w:val="0"/>
              <w:autoSpaceDN w:val="0"/>
              <w:adjustRightInd w:val="0"/>
              <w:spacing w:line="276" w:lineRule="auto"/>
              <w:rPr>
                <w:rFonts w:eastAsia="Calibri"/>
                <w:sz w:val="26"/>
                <w:szCs w:val="26"/>
                <w:lang w:eastAsia="en-US"/>
              </w:rPr>
            </w:pPr>
          </w:p>
          <w:p w14:paraId="4518AD7F" w14:textId="77777777" w:rsidR="00B34E5F" w:rsidRPr="009D0875" w:rsidRDefault="00B34E5F" w:rsidP="009D0875">
            <w:pPr>
              <w:widowControl w:val="0"/>
              <w:autoSpaceDE w:val="0"/>
              <w:autoSpaceDN w:val="0"/>
              <w:adjustRightInd w:val="0"/>
              <w:spacing w:line="276" w:lineRule="auto"/>
              <w:rPr>
                <w:rFonts w:eastAsia="Calibri"/>
                <w:sz w:val="26"/>
                <w:szCs w:val="26"/>
                <w:lang w:eastAsia="en-US"/>
              </w:rPr>
            </w:pPr>
          </w:p>
          <w:p w14:paraId="5EC4AD0A" w14:textId="77777777" w:rsidR="00B34E5F" w:rsidRPr="009D0875" w:rsidRDefault="00B34E5F" w:rsidP="009D0875">
            <w:pPr>
              <w:widowControl w:val="0"/>
              <w:autoSpaceDE w:val="0"/>
              <w:autoSpaceDN w:val="0"/>
              <w:adjustRightInd w:val="0"/>
              <w:spacing w:line="276" w:lineRule="auto"/>
              <w:rPr>
                <w:rFonts w:eastAsia="Calibri"/>
                <w:sz w:val="26"/>
                <w:szCs w:val="26"/>
                <w:lang w:eastAsia="en-US"/>
              </w:rPr>
            </w:pPr>
          </w:p>
          <w:p w14:paraId="3A2F328C" w14:textId="77777777" w:rsidR="00B34E5F" w:rsidRPr="009D0875" w:rsidRDefault="00B34E5F" w:rsidP="009D0875">
            <w:pPr>
              <w:widowControl w:val="0"/>
              <w:autoSpaceDE w:val="0"/>
              <w:autoSpaceDN w:val="0"/>
              <w:adjustRightInd w:val="0"/>
              <w:spacing w:line="276" w:lineRule="auto"/>
              <w:rPr>
                <w:rFonts w:eastAsia="Calibri"/>
                <w:sz w:val="26"/>
                <w:szCs w:val="26"/>
                <w:lang w:eastAsia="en-US"/>
              </w:rPr>
            </w:pPr>
            <w:r w:rsidRPr="009D0875">
              <w:rPr>
                <w:rFonts w:eastAsia="Calibri"/>
                <w:sz w:val="26"/>
                <w:szCs w:val="26"/>
                <w:lang w:eastAsia="en-US"/>
              </w:rPr>
              <w:t>Объем текста сообщения значительно превышает регламент. </w:t>
            </w:r>
          </w:p>
        </w:tc>
      </w:tr>
      <w:tr w:rsidR="00B34E5F" w:rsidRPr="009D0875" w14:paraId="24F33279" w14:textId="77777777" w:rsidTr="006A3452">
        <w:tc>
          <w:tcPr>
            <w:tcW w:w="2032" w:type="dxa"/>
          </w:tcPr>
          <w:p w14:paraId="50B3ECC5" w14:textId="77777777" w:rsidR="00B34E5F" w:rsidRPr="009D0875" w:rsidRDefault="00B34E5F" w:rsidP="009D0875">
            <w:pPr>
              <w:spacing w:line="276" w:lineRule="auto"/>
              <w:rPr>
                <w:rFonts w:eastAsia="Calibri"/>
                <w:sz w:val="26"/>
                <w:szCs w:val="26"/>
                <w:lang w:eastAsia="en-US"/>
              </w:rPr>
            </w:pPr>
            <w:r w:rsidRPr="009D0875">
              <w:rPr>
                <w:rFonts w:eastAsia="Calibri"/>
                <w:sz w:val="26"/>
                <w:szCs w:val="26"/>
                <w:lang w:eastAsia="en-US"/>
              </w:rPr>
              <w:t xml:space="preserve">Характер и стиль изложения материала сообщения </w:t>
            </w:r>
          </w:p>
        </w:tc>
        <w:tc>
          <w:tcPr>
            <w:tcW w:w="2745" w:type="dxa"/>
          </w:tcPr>
          <w:p w14:paraId="218F102B" w14:textId="77777777" w:rsidR="00B34E5F" w:rsidRPr="009D0875" w:rsidRDefault="00B34E5F" w:rsidP="009D087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D0875">
              <w:rPr>
                <w:rFonts w:eastAsia="Calibri"/>
                <w:sz w:val="26"/>
                <w:szCs w:val="26"/>
                <w:lang w:eastAsia="en-US"/>
              </w:rPr>
              <w:t>Материал  в сообщении излагается логично, по плану;</w:t>
            </w:r>
          </w:p>
          <w:p w14:paraId="086C09DB" w14:textId="77777777" w:rsidR="00B34E5F" w:rsidRPr="009D0875" w:rsidRDefault="00B34E5F" w:rsidP="009D087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D0875">
              <w:rPr>
                <w:rFonts w:eastAsia="Calibri"/>
                <w:sz w:val="26"/>
                <w:szCs w:val="26"/>
                <w:lang w:eastAsia="en-US"/>
              </w:rPr>
              <w:t>В содержании используются термины по изучаемой теме;</w:t>
            </w:r>
          </w:p>
          <w:p w14:paraId="33C2CDEF" w14:textId="77777777" w:rsidR="00B34E5F" w:rsidRPr="009D0875" w:rsidRDefault="00B34E5F" w:rsidP="009D087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D0875">
              <w:rPr>
                <w:rFonts w:eastAsia="Calibri"/>
                <w:sz w:val="26"/>
                <w:szCs w:val="26"/>
                <w:lang w:eastAsia="en-US"/>
              </w:rPr>
              <w:lastRenderedPageBreak/>
              <w:t xml:space="preserve">Произношение и объяснение терминов сообщения не вызывает у обучающегося затруднений </w:t>
            </w:r>
          </w:p>
        </w:tc>
        <w:tc>
          <w:tcPr>
            <w:tcW w:w="2939" w:type="dxa"/>
          </w:tcPr>
          <w:p w14:paraId="53630637" w14:textId="77777777" w:rsidR="00B34E5F" w:rsidRPr="009D0875" w:rsidRDefault="00B34E5F" w:rsidP="009D087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D0875">
              <w:rPr>
                <w:rFonts w:eastAsia="Calibri"/>
                <w:sz w:val="26"/>
                <w:szCs w:val="26"/>
                <w:lang w:eastAsia="en-US"/>
              </w:rPr>
              <w:lastRenderedPageBreak/>
              <w:t>Материал  в сообщении не имеет четкой логики изложения (не по плану).</w:t>
            </w:r>
          </w:p>
          <w:p w14:paraId="18F25542" w14:textId="77777777" w:rsidR="00B34E5F" w:rsidRPr="009D0875" w:rsidRDefault="00B34E5F" w:rsidP="009D087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D0875">
              <w:rPr>
                <w:rFonts w:eastAsia="Calibri"/>
                <w:sz w:val="26"/>
                <w:szCs w:val="26"/>
                <w:lang w:eastAsia="en-US"/>
              </w:rPr>
              <w:t xml:space="preserve">В содержании не используются термины по изучаемой теме, либо </w:t>
            </w:r>
            <w:r w:rsidRPr="009D0875">
              <w:rPr>
                <w:rFonts w:eastAsia="Calibri"/>
                <w:sz w:val="26"/>
                <w:szCs w:val="26"/>
                <w:lang w:eastAsia="en-US"/>
              </w:rPr>
              <w:lastRenderedPageBreak/>
              <w:t>их недостаточно для раскрытия темы.</w:t>
            </w:r>
          </w:p>
          <w:p w14:paraId="23BD8052" w14:textId="77777777" w:rsidR="00B34E5F" w:rsidRPr="009D0875" w:rsidRDefault="00B34E5F" w:rsidP="009D087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D0875">
              <w:rPr>
                <w:rFonts w:eastAsia="Calibri"/>
                <w:sz w:val="26"/>
                <w:szCs w:val="26"/>
                <w:lang w:eastAsia="en-US"/>
              </w:rPr>
              <w:t>Произношение и объяснение терминов вызывает  затруднения.</w:t>
            </w:r>
          </w:p>
        </w:tc>
        <w:tc>
          <w:tcPr>
            <w:tcW w:w="2083" w:type="dxa"/>
            <w:vMerge/>
          </w:tcPr>
          <w:p w14:paraId="37F09E3C" w14:textId="77777777" w:rsidR="00B34E5F" w:rsidRPr="009D0875" w:rsidRDefault="00B34E5F" w:rsidP="009D0875">
            <w:pPr>
              <w:spacing w:line="276" w:lineRule="auto"/>
              <w:rPr>
                <w:rFonts w:eastAsia="Calibri"/>
                <w:sz w:val="26"/>
                <w:szCs w:val="26"/>
                <w:lang w:eastAsia="en-US"/>
              </w:rPr>
            </w:pPr>
          </w:p>
        </w:tc>
      </w:tr>
      <w:tr w:rsidR="00B34E5F" w:rsidRPr="009D0875" w14:paraId="639F500F" w14:textId="77777777" w:rsidTr="006A3452">
        <w:tc>
          <w:tcPr>
            <w:tcW w:w="2032" w:type="dxa"/>
          </w:tcPr>
          <w:p w14:paraId="20E41B29" w14:textId="77777777" w:rsidR="00B34E5F" w:rsidRPr="009D0875" w:rsidRDefault="00B34E5F" w:rsidP="009D0875">
            <w:pPr>
              <w:widowControl w:val="0"/>
              <w:autoSpaceDE w:val="0"/>
              <w:autoSpaceDN w:val="0"/>
              <w:adjustRightInd w:val="0"/>
              <w:spacing w:line="276" w:lineRule="auto"/>
              <w:rPr>
                <w:rFonts w:eastAsia="Calibri"/>
                <w:sz w:val="26"/>
                <w:szCs w:val="26"/>
                <w:lang w:eastAsia="en-US"/>
              </w:rPr>
            </w:pPr>
            <w:r w:rsidRPr="009D0875">
              <w:rPr>
                <w:rFonts w:eastAsia="Calibri"/>
                <w:sz w:val="26"/>
                <w:szCs w:val="26"/>
                <w:lang w:eastAsia="en-US"/>
              </w:rPr>
              <w:t>Правильность оформления</w:t>
            </w:r>
          </w:p>
        </w:tc>
        <w:tc>
          <w:tcPr>
            <w:tcW w:w="2745" w:type="dxa"/>
          </w:tcPr>
          <w:p w14:paraId="69F2A725" w14:textId="77777777" w:rsidR="00B34E5F" w:rsidRPr="009D0875" w:rsidRDefault="00B34E5F" w:rsidP="009D087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D0875">
              <w:rPr>
                <w:rFonts w:eastAsia="Calibri"/>
                <w:sz w:val="26"/>
                <w:szCs w:val="26"/>
                <w:lang w:eastAsia="en-US"/>
              </w:rPr>
              <w:t>Текст сообщения оформлен аккуратно и точно в соответствии с правилами оформления.</w:t>
            </w:r>
          </w:p>
          <w:p w14:paraId="1D031993" w14:textId="77777777" w:rsidR="00B34E5F" w:rsidRPr="009D0875" w:rsidRDefault="00B34E5F" w:rsidP="009D087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D0875">
              <w:rPr>
                <w:rFonts w:eastAsia="Calibri"/>
                <w:sz w:val="26"/>
                <w:szCs w:val="26"/>
                <w:lang w:eastAsia="en-US"/>
              </w:rPr>
              <w:t xml:space="preserve">Объем текста сообщения соответствует регламенту. </w:t>
            </w:r>
          </w:p>
        </w:tc>
        <w:tc>
          <w:tcPr>
            <w:tcW w:w="2939" w:type="dxa"/>
          </w:tcPr>
          <w:p w14:paraId="1AF8DBCB" w14:textId="77777777" w:rsidR="00B34E5F" w:rsidRPr="009D0875" w:rsidRDefault="00B34E5F" w:rsidP="009D087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D0875">
              <w:rPr>
                <w:rFonts w:eastAsia="Calibri"/>
                <w:sz w:val="26"/>
                <w:szCs w:val="26"/>
                <w:lang w:eastAsia="en-US"/>
              </w:rPr>
              <w:t>Текст сообщения оформлен недостаточно аккуратно.</w:t>
            </w:r>
          </w:p>
          <w:p w14:paraId="5814C7D9" w14:textId="77777777" w:rsidR="00B34E5F" w:rsidRPr="009D0875" w:rsidRDefault="00B34E5F" w:rsidP="009D087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D0875">
              <w:rPr>
                <w:rFonts w:eastAsia="Calibri"/>
                <w:sz w:val="26"/>
                <w:szCs w:val="26"/>
                <w:lang w:eastAsia="en-US"/>
              </w:rPr>
              <w:t xml:space="preserve"> Присутствуют неточности в оформлении.</w:t>
            </w:r>
          </w:p>
          <w:p w14:paraId="3043A627" w14:textId="77777777" w:rsidR="00B34E5F" w:rsidRPr="009D0875" w:rsidRDefault="00B34E5F" w:rsidP="009D087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D0875">
              <w:rPr>
                <w:rFonts w:eastAsia="Calibri"/>
                <w:sz w:val="26"/>
                <w:szCs w:val="26"/>
                <w:lang w:eastAsia="en-US"/>
              </w:rPr>
              <w:t>Объем текста сообщения не соответствует регламенту.</w:t>
            </w:r>
          </w:p>
        </w:tc>
        <w:tc>
          <w:tcPr>
            <w:tcW w:w="2083" w:type="dxa"/>
            <w:vMerge/>
          </w:tcPr>
          <w:p w14:paraId="2E49E33C" w14:textId="77777777" w:rsidR="00B34E5F" w:rsidRPr="009D0875" w:rsidRDefault="00B34E5F" w:rsidP="009D0875">
            <w:pPr>
              <w:widowControl w:val="0"/>
              <w:numPr>
                <w:ilvl w:val="0"/>
                <w:numId w:val="28"/>
              </w:numPr>
              <w:autoSpaceDE w:val="0"/>
              <w:autoSpaceDN w:val="0"/>
              <w:adjustRightInd w:val="0"/>
              <w:spacing w:line="276" w:lineRule="auto"/>
              <w:ind w:left="0" w:hanging="199"/>
              <w:rPr>
                <w:rFonts w:eastAsia="Calibri"/>
                <w:sz w:val="26"/>
                <w:szCs w:val="26"/>
                <w:lang w:eastAsia="en-US"/>
              </w:rPr>
            </w:pPr>
          </w:p>
        </w:tc>
      </w:tr>
    </w:tbl>
    <w:p w14:paraId="71CF326D" w14:textId="77777777" w:rsidR="00B34E5F" w:rsidRPr="009D0875" w:rsidRDefault="00B34E5F" w:rsidP="009D0875">
      <w:pPr>
        <w:spacing w:line="276" w:lineRule="auto"/>
        <w:jc w:val="both"/>
        <w:rPr>
          <w:sz w:val="26"/>
          <w:szCs w:val="26"/>
        </w:rPr>
      </w:pPr>
    </w:p>
    <w:p w14:paraId="34CE7DC7" w14:textId="5D869A66" w:rsidR="00B34E5F" w:rsidRPr="00DE5F91" w:rsidRDefault="00DE5F91" w:rsidP="00DE5F91">
      <w:pPr>
        <w:spacing w:line="276" w:lineRule="auto"/>
        <w:jc w:val="center"/>
        <w:rPr>
          <w:sz w:val="26"/>
          <w:szCs w:val="26"/>
        </w:rPr>
      </w:pPr>
      <w:r>
        <w:rPr>
          <w:sz w:val="26"/>
          <w:szCs w:val="26"/>
        </w:rPr>
        <w:t xml:space="preserve">4.3 </w:t>
      </w:r>
      <w:r w:rsidR="00B34E5F" w:rsidRPr="00DE5F91">
        <w:rPr>
          <w:sz w:val="26"/>
          <w:szCs w:val="26"/>
        </w:rPr>
        <w:t>Критерии оценки презентации</w:t>
      </w:r>
    </w:p>
    <w:p w14:paraId="70BC10A2" w14:textId="77777777" w:rsidR="00B34E5F" w:rsidRPr="009D0875" w:rsidRDefault="00B34E5F" w:rsidP="009D0875">
      <w:pPr>
        <w:spacing w:line="276" w:lineRule="auto"/>
        <w:ind w:firstLine="720"/>
        <w:jc w:val="both"/>
        <w:rPr>
          <w:sz w:val="26"/>
          <w:szCs w:val="26"/>
        </w:rPr>
      </w:pPr>
    </w:p>
    <w:tbl>
      <w:tblPr>
        <w:tblStyle w:val="11"/>
        <w:tblW w:w="0" w:type="auto"/>
        <w:tblLook w:val="01E0" w:firstRow="1" w:lastRow="1" w:firstColumn="1" w:lastColumn="1" w:noHBand="0" w:noVBand="0"/>
      </w:tblPr>
      <w:tblGrid>
        <w:gridCol w:w="2778"/>
        <w:gridCol w:w="6567"/>
      </w:tblGrid>
      <w:tr w:rsidR="00B34E5F" w:rsidRPr="009D0875" w14:paraId="378528EA" w14:textId="77777777" w:rsidTr="006A3452">
        <w:tc>
          <w:tcPr>
            <w:tcW w:w="2808" w:type="dxa"/>
          </w:tcPr>
          <w:p w14:paraId="79D712C8" w14:textId="77777777" w:rsidR="00B34E5F" w:rsidRPr="009D0875" w:rsidRDefault="00B34E5F" w:rsidP="009D0875">
            <w:pPr>
              <w:spacing w:line="276" w:lineRule="auto"/>
              <w:jc w:val="both"/>
              <w:rPr>
                <w:sz w:val="26"/>
                <w:szCs w:val="26"/>
              </w:rPr>
            </w:pPr>
            <w:r w:rsidRPr="009D0875">
              <w:rPr>
                <w:sz w:val="26"/>
                <w:szCs w:val="26"/>
              </w:rPr>
              <w:t>Критерии оценки</w:t>
            </w:r>
          </w:p>
        </w:tc>
        <w:tc>
          <w:tcPr>
            <w:tcW w:w="6660" w:type="dxa"/>
          </w:tcPr>
          <w:p w14:paraId="4AF86D47" w14:textId="77777777" w:rsidR="00B34E5F" w:rsidRPr="009D0875" w:rsidRDefault="00B34E5F" w:rsidP="009D0875">
            <w:pPr>
              <w:spacing w:line="276" w:lineRule="auto"/>
              <w:jc w:val="both"/>
              <w:rPr>
                <w:sz w:val="26"/>
                <w:szCs w:val="26"/>
              </w:rPr>
            </w:pPr>
            <w:r w:rsidRPr="009D0875">
              <w:rPr>
                <w:sz w:val="26"/>
                <w:szCs w:val="26"/>
              </w:rPr>
              <w:t>Содержание оценки</w:t>
            </w:r>
          </w:p>
        </w:tc>
      </w:tr>
      <w:tr w:rsidR="00B34E5F" w:rsidRPr="009D0875" w14:paraId="49B7AE3D" w14:textId="77777777" w:rsidTr="006A3452">
        <w:tc>
          <w:tcPr>
            <w:tcW w:w="2808" w:type="dxa"/>
          </w:tcPr>
          <w:p w14:paraId="0A7F76F9" w14:textId="77777777" w:rsidR="00B34E5F" w:rsidRPr="009D0875" w:rsidRDefault="00B34E5F" w:rsidP="009D0875">
            <w:pPr>
              <w:spacing w:line="276" w:lineRule="auto"/>
              <w:rPr>
                <w:sz w:val="26"/>
                <w:szCs w:val="26"/>
              </w:rPr>
            </w:pPr>
            <w:r w:rsidRPr="009D0875">
              <w:rPr>
                <w:sz w:val="26"/>
                <w:szCs w:val="26"/>
              </w:rPr>
              <w:t>1. Содержательный критерий</w:t>
            </w:r>
          </w:p>
        </w:tc>
        <w:tc>
          <w:tcPr>
            <w:tcW w:w="6660" w:type="dxa"/>
          </w:tcPr>
          <w:p w14:paraId="5703D964" w14:textId="77777777" w:rsidR="00B34E5F" w:rsidRPr="009D0875" w:rsidRDefault="00B34E5F" w:rsidP="009D0875">
            <w:pPr>
              <w:spacing w:line="276" w:lineRule="auto"/>
              <w:jc w:val="both"/>
              <w:rPr>
                <w:sz w:val="26"/>
                <w:szCs w:val="26"/>
              </w:rPr>
            </w:pPr>
            <w:r w:rsidRPr="009D0875">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9D0875" w14:paraId="642703C0" w14:textId="77777777" w:rsidTr="006A3452">
        <w:tc>
          <w:tcPr>
            <w:tcW w:w="2808" w:type="dxa"/>
          </w:tcPr>
          <w:p w14:paraId="26A43CFE" w14:textId="77777777" w:rsidR="00B34E5F" w:rsidRPr="009D0875" w:rsidRDefault="00B34E5F" w:rsidP="009D0875">
            <w:pPr>
              <w:spacing w:line="276" w:lineRule="auto"/>
              <w:jc w:val="both"/>
              <w:rPr>
                <w:sz w:val="26"/>
                <w:szCs w:val="26"/>
              </w:rPr>
            </w:pPr>
            <w:r w:rsidRPr="009D0875">
              <w:rPr>
                <w:sz w:val="26"/>
                <w:szCs w:val="26"/>
              </w:rPr>
              <w:t>2. Логический критерий</w:t>
            </w:r>
          </w:p>
        </w:tc>
        <w:tc>
          <w:tcPr>
            <w:tcW w:w="6660" w:type="dxa"/>
          </w:tcPr>
          <w:p w14:paraId="05C4A628" w14:textId="77777777" w:rsidR="00B34E5F" w:rsidRPr="009D0875" w:rsidRDefault="00B34E5F" w:rsidP="009D0875">
            <w:pPr>
              <w:spacing w:line="276" w:lineRule="auto"/>
              <w:jc w:val="both"/>
              <w:rPr>
                <w:sz w:val="26"/>
                <w:szCs w:val="26"/>
              </w:rPr>
            </w:pPr>
            <w:r w:rsidRPr="009D0875">
              <w:rPr>
                <w:sz w:val="26"/>
                <w:szCs w:val="26"/>
              </w:rPr>
              <w:t>стройное логико-композиционное построение речи, доказательность, аргументированность</w:t>
            </w:r>
          </w:p>
        </w:tc>
      </w:tr>
      <w:tr w:rsidR="00B34E5F" w:rsidRPr="009D0875" w14:paraId="017F75C8" w14:textId="77777777" w:rsidTr="006A3452">
        <w:tc>
          <w:tcPr>
            <w:tcW w:w="2808" w:type="dxa"/>
          </w:tcPr>
          <w:p w14:paraId="47C7D7EF" w14:textId="77777777" w:rsidR="00B34E5F" w:rsidRPr="009D0875" w:rsidRDefault="00B34E5F" w:rsidP="009D0875">
            <w:pPr>
              <w:spacing w:line="276" w:lineRule="auto"/>
              <w:jc w:val="both"/>
              <w:rPr>
                <w:sz w:val="26"/>
                <w:szCs w:val="26"/>
              </w:rPr>
            </w:pPr>
            <w:r w:rsidRPr="009D0875">
              <w:rPr>
                <w:sz w:val="26"/>
                <w:szCs w:val="26"/>
              </w:rPr>
              <w:t xml:space="preserve">3. Речевой критерий </w:t>
            </w:r>
          </w:p>
        </w:tc>
        <w:tc>
          <w:tcPr>
            <w:tcW w:w="6660" w:type="dxa"/>
          </w:tcPr>
          <w:p w14:paraId="58B3B6FA" w14:textId="77777777" w:rsidR="00B34E5F" w:rsidRPr="009D0875" w:rsidRDefault="00B34E5F" w:rsidP="009D0875">
            <w:pPr>
              <w:spacing w:line="276" w:lineRule="auto"/>
              <w:jc w:val="both"/>
              <w:rPr>
                <w:sz w:val="26"/>
                <w:szCs w:val="26"/>
              </w:rPr>
            </w:pPr>
            <w:r w:rsidRPr="009D0875">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34E5F" w:rsidRPr="009D0875" w14:paraId="46BB3BAA" w14:textId="77777777" w:rsidTr="006A3452">
        <w:tc>
          <w:tcPr>
            <w:tcW w:w="2808" w:type="dxa"/>
          </w:tcPr>
          <w:p w14:paraId="11D62EC9" w14:textId="77777777" w:rsidR="00B34E5F" w:rsidRPr="009D0875" w:rsidRDefault="00B34E5F" w:rsidP="009D0875">
            <w:pPr>
              <w:spacing w:line="276" w:lineRule="auto"/>
              <w:rPr>
                <w:sz w:val="26"/>
                <w:szCs w:val="26"/>
              </w:rPr>
            </w:pPr>
            <w:r w:rsidRPr="009D0875">
              <w:rPr>
                <w:sz w:val="26"/>
                <w:szCs w:val="26"/>
              </w:rPr>
              <w:t>4. Психологический критерий</w:t>
            </w:r>
          </w:p>
        </w:tc>
        <w:tc>
          <w:tcPr>
            <w:tcW w:w="6660" w:type="dxa"/>
          </w:tcPr>
          <w:p w14:paraId="60CD802D" w14:textId="77777777" w:rsidR="00B34E5F" w:rsidRPr="009D0875" w:rsidRDefault="00B34E5F" w:rsidP="009D0875">
            <w:pPr>
              <w:spacing w:line="276" w:lineRule="auto"/>
              <w:jc w:val="both"/>
              <w:rPr>
                <w:sz w:val="26"/>
                <w:szCs w:val="26"/>
              </w:rPr>
            </w:pPr>
            <w:r w:rsidRPr="009D0875">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E5F" w:rsidRPr="009D0875" w14:paraId="2313C17F" w14:textId="77777777" w:rsidTr="006A3452">
        <w:tc>
          <w:tcPr>
            <w:tcW w:w="2808" w:type="dxa"/>
          </w:tcPr>
          <w:p w14:paraId="17ECCDEA" w14:textId="77777777" w:rsidR="00B34E5F" w:rsidRPr="009D0875" w:rsidRDefault="00B34E5F" w:rsidP="009D0875">
            <w:pPr>
              <w:spacing w:line="276" w:lineRule="auto"/>
              <w:rPr>
                <w:sz w:val="26"/>
                <w:szCs w:val="26"/>
              </w:rPr>
            </w:pPr>
            <w:r w:rsidRPr="009D0875">
              <w:rPr>
                <w:sz w:val="26"/>
                <w:szCs w:val="26"/>
              </w:rPr>
              <w:t>5. Критерий соблюдения дизайн-эргономических требований к компьютерной презентации</w:t>
            </w:r>
          </w:p>
        </w:tc>
        <w:tc>
          <w:tcPr>
            <w:tcW w:w="6660" w:type="dxa"/>
          </w:tcPr>
          <w:p w14:paraId="72A445B9" w14:textId="77777777" w:rsidR="00B34E5F" w:rsidRPr="009D0875" w:rsidRDefault="00B34E5F" w:rsidP="009D0875">
            <w:pPr>
              <w:spacing w:line="276" w:lineRule="auto"/>
              <w:jc w:val="both"/>
              <w:rPr>
                <w:sz w:val="26"/>
                <w:szCs w:val="26"/>
              </w:rPr>
            </w:pPr>
            <w:r w:rsidRPr="009D0875">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47F2DF35" w14:textId="5D1456AC" w:rsidR="00B34E5F" w:rsidRPr="009D0875" w:rsidRDefault="00B34E5F" w:rsidP="009D0875">
      <w:pPr>
        <w:snapToGrid w:val="0"/>
        <w:spacing w:line="276" w:lineRule="auto"/>
        <w:jc w:val="both"/>
        <w:rPr>
          <w:rFonts w:eastAsia="Calibri"/>
          <w:sz w:val="26"/>
          <w:szCs w:val="26"/>
          <w:lang w:eastAsia="en-US"/>
        </w:rPr>
      </w:pPr>
    </w:p>
    <w:p w14:paraId="174F827D" w14:textId="6DE548E2" w:rsidR="00B34E5F" w:rsidRPr="009D0875" w:rsidRDefault="006F1E98" w:rsidP="009D0875">
      <w:pPr>
        <w:snapToGrid w:val="0"/>
        <w:spacing w:line="276" w:lineRule="auto"/>
        <w:jc w:val="center"/>
        <w:rPr>
          <w:rFonts w:eastAsia="Calibri"/>
          <w:b/>
          <w:sz w:val="26"/>
          <w:szCs w:val="26"/>
          <w:lang w:eastAsia="en-US"/>
        </w:rPr>
      </w:pPr>
      <w:r w:rsidRPr="009D0875">
        <w:rPr>
          <w:rFonts w:eastAsia="Calibri"/>
          <w:b/>
          <w:sz w:val="26"/>
          <w:szCs w:val="26"/>
          <w:lang w:eastAsia="en-US"/>
        </w:rPr>
        <w:t>5.</w:t>
      </w:r>
      <w:r w:rsidR="00B34E5F" w:rsidRPr="009D0875">
        <w:rPr>
          <w:rFonts w:eastAsia="Calibri"/>
          <w:b/>
          <w:sz w:val="26"/>
          <w:szCs w:val="26"/>
          <w:lang w:eastAsia="en-US"/>
        </w:rPr>
        <w:t>Информационное обеспечение выполнения</w:t>
      </w:r>
      <w:r w:rsidR="00B34E5F" w:rsidRPr="009D0875">
        <w:rPr>
          <w:rFonts w:eastAsia="Calibri"/>
          <w:b/>
          <w:sz w:val="26"/>
          <w:szCs w:val="26"/>
          <w:lang w:eastAsia="en-US"/>
        </w:rPr>
        <w:br/>
        <w:t xml:space="preserve"> внеаудиторной самостоятельной работы</w:t>
      </w:r>
    </w:p>
    <w:p w14:paraId="0D6C7227" w14:textId="1463F725" w:rsidR="00803847" w:rsidRPr="009D0875" w:rsidRDefault="00803847" w:rsidP="009D0875">
      <w:pPr>
        <w:suppressAutoHyphens/>
        <w:spacing w:after="160" w:line="276" w:lineRule="auto"/>
        <w:contextualSpacing/>
        <w:rPr>
          <w:b/>
          <w:sz w:val="26"/>
          <w:szCs w:val="26"/>
          <w:lang w:eastAsia="ar-SA"/>
        </w:rPr>
      </w:pPr>
    </w:p>
    <w:p w14:paraId="6AAD37E2" w14:textId="77777777" w:rsidR="00146999" w:rsidRPr="009D0875" w:rsidRDefault="00146999" w:rsidP="009D0875">
      <w:pPr>
        <w:spacing w:line="276" w:lineRule="auto"/>
        <w:jc w:val="both"/>
        <w:rPr>
          <w:b/>
          <w:sz w:val="26"/>
          <w:szCs w:val="26"/>
        </w:rPr>
      </w:pPr>
      <w:bookmarkStart w:id="14" w:name="_Hlk95336856"/>
      <w:r w:rsidRPr="009D0875">
        <w:rPr>
          <w:b/>
          <w:sz w:val="26"/>
          <w:szCs w:val="26"/>
        </w:rPr>
        <w:t>Основные источники:</w:t>
      </w:r>
    </w:p>
    <w:p w14:paraId="1245C933" w14:textId="77777777" w:rsidR="00146999" w:rsidRPr="009D0875" w:rsidRDefault="00146999" w:rsidP="009D0875">
      <w:pPr>
        <w:spacing w:line="276" w:lineRule="auto"/>
        <w:jc w:val="both"/>
        <w:rPr>
          <w:sz w:val="26"/>
          <w:szCs w:val="26"/>
        </w:rPr>
      </w:pPr>
      <w:bookmarkStart w:id="15" w:name="_Hlk95336565"/>
      <w:bookmarkStart w:id="16" w:name="_Hlk95336447"/>
      <w:r w:rsidRPr="009D0875">
        <w:rPr>
          <w:sz w:val="26"/>
          <w:szCs w:val="26"/>
        </w:rPr>
        <w:t xml:space="preserve">1. Бредихин, С. А. Технология и техника переработки молока : учебное пособие / С. А. Бредихин. — 2-е изд., доп. — Москва : ИНФРА-М, 2020. — 443 с. — (Высшее образование: </w:t>
      </w:r>
      <w:proofErr w:type="spellStart"/>
      <w:r w:rsidRPr="009D0875">
        <w:rPr>
          <w:sz w:val="26"/>
          <w:szCs w:val="26"/>
        </w:rPr>
        <w:t>Бакалавриат</w:t>
      </w:r>
      <w:proofErr w:type="spellEnd"/>
      <w:r w:rsidRPr="009D0875">
        <w:rPr>
          <w:sz w:val="26"/>
          <w:szCs w:val="26"/>
        </w:rPr>
        <w:t xml:space="preserve">). - ISBN 978-5-16-010051-7. - Текст : электронный. - URL: </w:t>
      </w:r>
      <w:hyperlink r:id="rId9" w:history="1">
        <w:r w:rsidRPr="009D0875">
          <w:rPr>
            <w:color w:val="0563C1"/>
            <w:sz w:val="26"/>
            <w:szCs w:val="26"/>
            <w:u w:val="single"/>
          </w:rPr>
          <w:t>https://znanium.com/catalog/document?id=352826</w:t>
        </w:r>
      </w:hyperlink>
    </w:p>
    <w:p w14:paraId="1A4452D1" w14:textId="77777777" w:rsidR="00146999" w:rsidRPr="009D0875" w:rsidRDefault="00146999" w:rsidP="009D0875">
      <w:pPr>
        <w:spacing w:line="276" w:lineRule="auto"/>
        <w:jc w:val="both"/>
        <w:rPr>
          <w:sz w:val="26"/>
          <w:szCs w:val="26"/>
        </w:rPr>
      </w:pPr>
      <w:r w:rsidRPr="009D0875">
        <w:rPr>
          <w:sz w:val="26"/>
          <w:szCs w:val="26"/>
        </w:rPr>
        <w:t xml:space="preserve">2.Карпеня, М. М. Технология производства молока и молочных продуктов : учебное пособие / М. М. Карпеня, В. И. </w:t>
      </w:r>
      <w:proofErr w:type="spellStart"/>
      <w:r w:rsidRPr="009D0875">
        <w:rPr>
          <w:sz w:val="26"/>
          <w:szCs w:val="26"/>
        </w:rPr>
        <w:t>Шляхтунов</w:t>
      </w:r>
      <w:proofErr w:type="spellEnd"/>
      <w:r w:rsidRPr="009D0875">
        <w:rPr>
          <w:sz w:val="26"/>
          <w:szCs w:val="26"/>
        </w:rPr>
        <w:t xml:space="preserve">, В. Н. Подрез. — Минск : Новое знание ; Москва : ИНФРА-М, 2019. — 410 с. : ил. — (Высшее образование: </w:t>
      </w:r>
      <w:proofErr w:type="spellStart"/>
      <w:r w:rsidRPr="009D0875">
        <w:rPr>
          <w:sz w:val="26"/>
          <w:szCs w:val="26"/>
        </w:rPr>
        <w:t>Бакалавриат</w:t>
      </w:r>
      <w:proofErr w:type="spellEnd"/>
      <w:r w:rsidRPr="009D0875">
        <w:rPr>
          <w:sz w:val="26"/>
          <w:szCs w:val="26"/>
        </w:rPr>
        <w:t xml:space="preserve">). - ISBN 978-5-16-010304-4. - Текст : электронный. - URL: </w:t>
      </w:r>
      <w:hyperlink r:id="rId10" w:history="1">
        <w:r w:rsidRPr="009D0875">
          <w:rPr>
            <w:color w:val="0563C1"/>
            <w:sz w:val="26"/>
            <w:szCs w:val="26"/>
            <w:u w:val="single"/>
          </w:rPr>
          <w:t>https://znanium.com/catalog/document?id=329750</w:t>
        </w:r>
      </w:hyperlink>
    </w:p>
    <w:bookmarkEnd w:id="15"/>
    <w:p w14:paraId="4A29D2A0" w14:textId="77777777" w:rsidR="00146999" w:rsidRPr="009D0875" w:rsidRDefault="00146999" w:rsidP="009D0875">
      <w:pPr>
        <w:spacing w:line="276" w:lineRule="auto"/>
        <w:jc w:val="both"/>
        <w:rPr>
          <w:sz w:val="26"/>
          <w:szCs w:val="26"/>
        </w:rPr>
      </w:pPr>
      <w:r w:rsidRPr="009D0875">
        <w:rPr>
          <w:sz w:val="26"/>
          <w:szCs w:val="26"/>
        </w:rPr>
        <w:t xml:space="preserve">3. Ганина, В. И. Производственный контроль молочной продукции : учебник / В.И. Ганина, Л.А. Борисова, В.В. Морозова. - М. : ИНФРА-М, 2019. - 248 с. : ил. - (Высшее образование - </w:t>
      </w:r>
      <w:proofErr w:type="spellStart"/>
      <w:r w:rsidRPr="009D0875">
        <w:rPr>
          <w:sz w:val="26"/>
          <w:szCs w:val="26"/>
        </w:rPr>
        <w:t>Бакалавриат</w:t>
      </w:r>
      <w:proofErr w:type="spellEnd"/>
      <w:r w:rsidRPr="009D0875">
        <w:rPr>
          <w:sz w:val="26"/>
          <w:szCs w:val="26"/>
        </w:rPr>
        <w:t xml:space="preserve">). — www.dx.doi.org/10.12737/2529. - ISBN 978-5-16-008981-2. - Текст : электронный. - URL: </w:t>
      </w:r>
      <w:hyperlink r:id="rId11" w:history="1">
        <w:r w:rsidRPr="009D0875">
          <w:rPr>
            <w:color w:val="0563C1"/>
            <w:sz w:val="26"/>
            <w:szCs w:val="26"/>
            <w:u w:val="single"/>
          </w:rPr>
          <w:t>https://znanium.com/catalog/document?id=355572</w:t>
        </w:r>
      </w:hyperlink>
      <w:r w:rsidRPr="009D0875">
        <w:rPr>
          <w:sz w:val="26"/>
          <w:szCs w:val="26"/>
        </w:rPr>
        <w:t xml:space="preserve"> </w:t>
      </w:r>
    </w:p>
    <w:bookmarkEnd w:id="16"/>
    <w:p w14:paraId="41820E87" w14:textId="77777777" w:rsidR="00146999" w:rsidRPr="009D0875" w:rsidRDefault="00146999" w:rsidP="009D0875">
      <w:pPr>
        <w:spacing w:line="276" w:lineRule="auto"/>
        <w:jc w:val="both"/>
        <w:rPr>
          <w:b/>
          <w:sz w:val="26"/>
          <w:szCs w:val="26"/>
        </w:rPr>
      </w:pPr>
      <w:r w:rsidRPr="009D0875">
        <w:rPr>
          <w:b/>
          <w:sz w:val="26"/>
          <w:szCs w:val="26"/>
        </w:rPr>
        <w:t>Дополнительные источники:</w:t>
      </w:r>
    </w:p>
    <w:p w14:paraId="3574390B" w14:textId="77777777" w:rsidR="00146999" w:rsidRPr="009D0875" w:rsidRDefault="00146999" w:rsidP="009D0875">
      <w:pPr>
        <w:spacing w:line="276" w:lineRule="auto"/>
        <w:jc w:val="both"/>
        <w:rPr>
          <w:sz w:val="26"/>
          <w:szCs w:val="26"/>
        </w:rPr>
      </w:pPr>
      <w:r w:rsidRPr="009D0875">
        <w:rPr>
          <w:sz w:val="26"/>
          <w:szCs w:val="26"/>
        </w:rPr>
        <w:t xml:space="preserve">1. Сидоренко, О. Д. Биологические методы контроля продукции животного происхождения : учебник / О.Д. Сидоренко. — Москва : ИНФРА-М, 2019. — 164 с. — (Высшее образование: </w:t>
      </w:r>
      <w:proofErr w:type="spellStart"/>
      <w:r w:rsidRPr="009D0875">
        <w:rPr>
          <w:sz w:val="26"/>
          <w:szCs w:val="26"/>
        </w:rPr>
        <w:t>Бакалавриат</w:t>
      </w:r>
      <w:proofErr w:type="spellEnd"/>
      <w:r w:rsidRPr="009D0875">
        <w:rPr>
          <w:sz w:val="26"/>
          <w:szCs w:val="26"/>
        </w:rPr>
        <w:t xml:space="preserve">). — www.dx.doi.org/10.12737/21305. - ISBN 978-5-16-012085-0. - Текст : электронный. - URL: </w:t>
      </w:r>
      <w:hyperlink r:id="rId12" w:history="1">
        <w:r w:rsidRPr="009D0875">
          <w:rPr>
            <w:color w:val="0563C1"/>
            <w:sz w:val="26"/>
            <w:szCs w:val="26"/>
            <w:u w:val="single"/>
          </w:rPr>
          <w:t>https://znanium.com/catalog/document?id=342120</w:t>
        </w:r>
      </w:hyperlink>
    </w:p>
    <w:p w14:paraId="46BD3955" w14:textId="77777777" w:rsidR="00146999" w:rsidRPr="009D0875" w:rsidRDefault="00146999" w:rsidP="009D0875">
      <w:pPr>
        <w:spacing w:line="276" w:lineRule="auto"/>
        <w:jc w:val="both"/>
        <w:rPr>
          <w:sz w:val="26"/>
          <w:szCs w:val="26"/>
        </w:rPr>
      </w:pPr>
      <w:r w:rsidRPr="009D0875">
        <w:rPr>
          <w:sz w:val="26"/>
          <w:szCs w:val="26"/>
        </w:rPr>
        <w:t xml:space="preserve">2.Валова (Копылова), В. Д. Аналитическая химия и физико-химические методы анализа : практикум / В. Д. </w:t>
      </w:r>
      <w:proofErr w:type="spellStart"/>
      <w:r w:rsidRPr="009D0875">
        <w:rPr>
          <w:sz w:val="26"/>
          <w:szCs w:val="26"/>
        </w:rPr>
        <w:t>Валова</w:t>
      </w:r>
      <w:proofErr w:type="spellEnd"/>
      <w:r w:rsidRPr="009D0875">
        <w:rPr>
          <w:sz w:val="26"/>
          <w:szCs w:val="26"/>
        </w:rPr>
        <w:t xml:space="preserve"> (Копылова), Е. И. Паршина. - 2-е изд., стер. - Москва : Издательско-торговая корпорация «Дашков и К°», 2020. - 198 с. - ISBN 978-5-394-03528-9. - Текст : электронный. - URL: </w:t>
      </w:r>
      <w:hyperlink r:id="rId13" w:history="1">
        <w:r w:rsidRPr="009D0875">
          <w:rPr>
            <w:color w:val="0563C1"/>
            <w:sz w:val="26"/>
            <w:szCs w:val="26"/>
            <w:u w:val="single"/>
          </w:rPr>
          <w:t>https://znanium.com/catalog/document?id=358370</w:t>
        </w:r>
      </w:hyperlink>
    </w:p>
    <w:bookmarkEnd w:id="14"/>
    <w:p w14:paraId="6F55DFE4" w14:textId="77777777" w:rsidR="00970103" w:rsidRPr="009D0875" w:rsidRDefault="00970103" w:rsidP="009D0875">
      <w:pPr>
        <w:spacing w:line="276" w:lineRule="auto"/>
        <w:jc w:val="both"/>
        <w:rPr>
          <w:b/>
          <w:bCs/>
          <w:sz w:val="26"/>
          <w:szCs w:val="26"/>
        </w:rPr>
      </w:pPr>
      <w:r w:rsidRPr="009D0875">
        <w:rPr>
          <w:b/>
          <w:bCs/>
          <w:sz w:val="26"/>
          <w:szCs w:val="26"/>
        </w:rPr>
        <w:t>Интернет-ресурсы:</w:t>
      </w:r>
    </w:p>
    <w:p w14:paraId="4C7B23FD" w14:textId="77777777" w:rsidR="00970103" w:rsidRPr="009D0875" w:rsidRDefault="00970103" w:rsidP="009D0875">
      <w:pPr>
        <w:spacing w:line="276" w:lineRule="auto"/>
        <w:jc w:val="both"/>
        <w:rPr>
          <w:rFonts w:eastAsia="Calibri"/>
          <w:bCs/>
          <w:sz w:val="26"/>
          <w:szCs w:val="26"/>
        </w:rPr>
      </w:pPr>
      <w:r w:rsidRPr="009D0875">
        <w:rPr>
          <w:sz w:val="26"/>
          <w:szCs w:val="26"/>
        </w:rPr>
        <w:t xml:space="preserve">1.Электронная библиотечная система </w:t>
      </w:r>
      <w:r w:rsidRPr="009D0875">
        <w:rPr>
          <w:rFonts w:eastAsia="Calibri"/>
          <w:sz w:val="26"/>
          <w:szCs w:val="26"/>
        </w:rPr>
        <w:t xml:space="preserve"> </w:t>
      </w:r>
      <w:hyperlink r:id="rId14" w:history="1">
        <w:r w:rsidRPr="009D0875">
          <w:rPr>
            <w:rFonts w:eastAsia="Calibri"/>
            <w:bCs/>
            <w:color w:val="0000FF"/>
            <w:sz w:val="26"/>
            <w:szCs w:val="26"/>
            <w:u w:val="single"/>
          </w:rPr>
          <w:t>http://znanium.com/</w:t>
        </w:r>
      </w:hyperlink>
      <w:r w:rsidRPr="009D0875">
        <w:rPr>
          <w:rFonts w:eastAsia="Calibri"/>
          <w:bCs/>
          <w:sz w:val="26"/>
          <w:szCs w:val="26"/>
        </w:rPr>
        <w:t xml:space="preserve">  </w:t>
      </w:r>
    </w:p>
    <w:p w14:paraId="2B208BFC" w14:textId="77777777" w:rsidR="00970103" w:rsidRPr="009D0875" w:rsidRDefault="00970103" w:rsidP="009D0875">
      <w:pPr>
        <w:spacing w:line="276" w:lineRule="auto"/>
        <w:jc w:val="both"/>
        <w:rPr>
          <w:rFonts w:eastAsia="Calibri"/>
          <w:sz w:val="26"/>
          <w:szCs w:val="26"/>
        </w:rPr>
      </w:pPr>
      <w:r w:rsidRPr="009D0875">
        <w:rPr>
          <w:rFonts w:eastAsia="Calibri"/>
          <w:sz w:val="26"/>
          <w:szCs w:val="26"/>
        </w:rPr>
        <w:t xml:space="preserve">2.Окно открытого доступа  </w:t>
      </w:r>
      <w:proofErr w:type="spellStart"/>
      <w:r w:rsidRPr="009D0875">
        <w:rPr>
          <w:rFonts w:eastAsia="Calibri"/>
          <w:sz w:val="26"/>
          <w:szCs w:val="26"/>
        </w:rPr>
        <w:t>Рособразования</w:t>
      </w:r>
      <w:proofErr w:type="spellEnd"/>
      <w:r w:rsidRPr="009D0875">
        <w:rPr>
          <w:rFonts w:eastAsia="Calibri"/>
          <w:sz w:val="26"/>
          <w:szCs w:val="26"/>
        </w:rPr>
        <w:t xml:space="preserve"> к информационным ресурсам </w:t>
      </w:r>
    </w:p>
    <w:p w14:paraId="1AA70BAE" w14:textId="77777777" w:rsidR="00970103" w:rsidRPr="009D0875" w:rsidRDefault="00970103" w:rsidP="009D0875">
      <w:pPr>
        <w:spacing w:line="276" w:lineRule="auto"/>
        <w:jc w:val="both"/>
        <w:rPr>
          <w:rFonts w:eastAsia="Calibri"/>
          <w:sz w:val="26"/>
          <w:szCs w:val="26"/>
        </w:rPr>
      </w:pPr>
      <w:r w:rsidRPr="009D0875">
        <w:rPr>
          <w:rFonts w:eastAsia="Calibri"/>
          <w:sz w:val="26"/>
          <w:szCs w:val="26"/>
        </w:rPr>
        <w:t>3.http://eor.edu.ru, Федеральный центр информационно-образовательных ресурсов</w:t>
      </w:r>
    </w:p>
    <w:p w14:paraId="1577D07B" w14:textId="77777777" w:rsidR="00970103" w:rsidRPr="009D0875" w:rsidRDefault="00970103" w:rsidP="009D0875">
      <w:pPr>
        <w:spacing w:line="276" w:lineRule="auto"/>
        <w:jc w:val="both"/>
        <w:rPr>
          <w:rFonts w:eastAsia="Calibri"/>
          <w:sz w:val="26"/>
          <w:szCs w:val="26"/>
        </w:rPr>
      </w:pPr>
      <w:r w:rsidRPr="009D0875">
        <w:rPr>
          <w:rFonts w:eastAsia="Calibri"/>
          <w:sz w:val="26"/>
          <w:szCs w:val="26"/>
        </w:rPr>
        <w:t>4.http://school-collection.edu.ru, Единая коллекция цифровых образовательных</w:t>
      </w:r>
    </w:p>
    <w:p w14:paraId="3085AFFD" w14:textId="77777777" w:rsidR="00970103" w:rsidRPr="009D0875" w:rsidRDefault="00970103" w:rsidP="009D0875">
      <w:pPr>
        <w:spacing w:line="276" w:lineRule="auto"/>
        <w:jc w:val="both"/>
        <w:rPr>
          <w:rFonts w:eastAsia="Calibri"/>
          <w:sz w:val="26"/>
          <w:szCs w:val="26"/>
        </w:rPr>
      </w:pPr>
      <w:r w:rsidRPr="009D0875">
        <w:rPr>
          <w:rFonts w:eastAsia="Calibri"/>
          <w:sz w:val="26"/>
          <w:szCs w:val="26"/>
        </w:rPr>
        <w:t>ресурсов</w:t>
      </w:r>
    </w:p>
    <w:p w14:paraId="5EF2B53C" w14:textId="77777777" w:rsidR="00970103" w:rsidRPr="009D0875" w:rsidRDefault="00970103" w:rsidP="009D0875">
      <w:pPr>
        <w:suppressAutoHyphens/>
        <w:spacing w:line="276" w:lineRule="auto"/>
        <w:jc w:val="both"/>
        <w:rPr>
          <w:b/>
          <w:sz w:val="26"/>
          <w:szCs w:val="26"/>
          <w:lang w:eastAsia="ar-SA"/>
        </w:rPr>
      </w:pPr>
      <w:r w:rsidRPr="009D0875">
        <w:rPr>
          <w:b/>
          <w:sz w:val="26"/>
          <w:szCs w:val="26"/>
          <w:lang w:eastAsia="ar-SA"/>
        </w:rPr>
        <w:t xml:space="preserve">Сервисы и инструменты: </w:t>
      </w:r>
    </w:p>
    <w:p w14:paraId="201FA886" w14:textId="77777777" w:rsidR="00970103" w:rsidRPr="009D0875" w:rsidRDefault="00970103" w:rsidP="009D0875">
      <w:pPr>
        <w:numPr>
          <w:ilvl w:val="0"/>
          <w:numId w:val="33"/>
        </w:numPr>
        <w:suppressAutoHyphens/>
        <w:spacing w:line="276" w:lineRule="auto"/>
        <w:ind w:left="0" w:firstLine="0"/>
        <w:contextualSpacing/>
        <w:jc w:val="both"/>
        <w:rPr>
          <w:sz w:val="26"/>
          <w:szCs w:val="26"/>
          <w:lang w:eastAsia="ar-SA"/>
        </w:rPr>
      </w:pPr>
      <w:proofErr w:type="spellStart"/>
      <w:r w:rsidRPr="009D0875">
        <w:rPr>
          <w:sz w:val="26"/>
          <w:szCs w:val="26"/>
          <w:lang w:eastAsia="ar-SA"/>
        </w:rPr>
        <w:t>Skype</w:t>
      </w:r>
      <w:proofErr w:type="spellEnd"/>
      <w:r w:rsidRPr="009D0875">
        <w:rPr>
          <w:sz w:val="26"/>
          <w:szCs w:val="26"/>
          <w:lang w:eastAsia="ar-SA"/>
        </w:rPr>
        <w:t xml:space="preserve"> (режим доступа: https://www.skype.com/) </w:t>
      </w:r>
    </w:p>
    <w:p w14:paraId="7990DB77" w14:textId="77777777" w:rsidR="00970103" w:rsidRPr="009D0875" w:rsidRDefault="00970103" w:rsidP="009D0875">
      <w:pPr>
        <w:numPr>
          <w:ilvl w:val="0"/>
          <w:numId w:val="33"/>
        </w:numPr>
        <w:suppressAutoHyphens/>
        <w:spacing w:line="276" w:lineRule="auto"/>
        <w:ind w:left="0" w:firstLine="0"/>
        <w:contextualSpacing/>
        <w:jc w:val="both"/>
        <w:rPr>
          <w:sz w:val="26"/>
          <w:szCs w:val="26"/>
          <w:lang w:eastAsia="ar-SA"/>
        </w:rPr>
      </w:pPr>
      <w:r w:rsidRPr="009D0875">
        <w:rPr>
          <w:sz w:val="26"/>
          <w:szCs w:val="26"/>
          <w:lang w:eastAsia="ar-SA"/>
        </w:rPr>
        <w:t xml:space="preserve"> </w:t>
      </w:r>
      <w:proofErr w:type="spellStart"/>
      <w:r w:rsidRPr="009D0875">
        <w:rPr>
          <w:sz w:val="26"/>
          <w:szCs w:val="26"/>
          <w:lang w:eastAsia="ar-SA"/>
        </w:rPr>
        <w:t>Zoom</w:t>
      </w:r>
      <w:proofErr w:type="spellEnd"/>
      <w:r w:rsidRPr="009D0875">
        <w:rPr>
          <w:sz w:val="26"/>
          <w:szCs w:val="26"/>
          <w:lang w:eastAsia="ar-SA"/>
        </w:rPr>
        <w:t xml:space="preserve"> (режим доступа: </w:t>
      </w:r>
      <w:hyperlink r:id="rId15" w:history="1">
        <w:r w:rsidRPr="009D0875">
          <w:rPr>
            <w:color w:val="0563C1"/>
            <w:sz w:val="26"/>
            <w:szCs w:val="26"/>
            <w:u w:val="single"/>
            <w:lang w:eastAsia="ar-SA"/>
          </w:rPr>
          <w:t>https://zoom.us/</w:t>
        </w:r>
      </w:hyperlink>
      <w:r w:rsidRPr="009D0875">
        <w:rPr>
          <w:sz w:val="26"/>
          <w:szCs w:val="26"/>
          <w:lang w:eastAsia="ar-SA"/>
        </w:rPr>
        <w:t>)</w:t>
      </w:r>
    </w:p>
    <w:p w14:paraId="45406CAD" w14:textId="77777777" w:rsidR="00970103" w:rsidRPr="009D0875" w:rsidRDefault="00970103" w:rsidP="009D0875">
      <w:pPr>
        <w:numPr>
          <w:ilvl w:val="0"/>
          <w:numId w:val="33"/>
        </w:numPr>
        <w:suppressAutoHyphens/>
        <w:spacing w:line="276" w:lineRule="auto"/>
        <w:ind w:left="0" w:firstLine="0"/>
        <w:contextualSpacing/>
        <w:jc w:val="both"/>
        <w:rPr>
          <w:sz w:val="26"/>
          <w:szCs w:val="26"/>
          <w:lang w:eastAsia="ar-SA"/>
        </w:rPr>
      </w:pPr>
      <w:r w:rsidRPr="009D0875">
        <w:rPr>
          <w:sz w:val="26"/>
          <w:szCs w:val="26"/>
          <w:lang w:eastAsia="ar-SA"/>
        </w:rPr>
        <w:t xml:space="preserve"> https://disk.yandex.ru/</w:t>
      </w:r>
    </w:p>
    <w:p w14:paraId="29CF33E6" w14:textId="43D6C56E" w:rsidR="00EC184F" w:rsidRPr="009D0875" w:rsidRDefault="00EC184F" w:rsidP="009D0875">
      <w:pPr>
        <w:spacing w:line="276" w:lineRule="auto"/>
        <w:ind w:left="426" w:hanging="426"/>
        <w:jc w:val="both"/>
        <w:rPr>
          <w:bCs/>
          <w:sz w:val="26"/>
          <w:szCs w:val="26"/>
        </w:rPr>
      </w:pPr>
    </w:p>
    <w:p w14:paraId="2160D352" w14:textId="7C0CCAB6" w:rsidR="00EC184F" w:rsidRPr="009D0875" w:rsidRDefault="00EC184F" w:rsidP="009D0875">
      <w:pPr>
        <w:spacing w:line="276" w:lineRule="auto"/>
        <w:ind w:left="426" w:hanging="426"/>
        <w:jc w:val="both"/>
        <w:rPr>
          <w:bCs/>
          <w:sz w:val="26"/>
          <w:szCs w:val="26"/>
        </w:rPr>
      </w:pPr>
    </w:p>
    <w:p w14:paraId="567CDAD6" w14:textId="77777777" w:rsidR="00B34E5F" w:rsidRPr="009D0875" w:rsidRDefault="00B34E5F" w:rsidP="009D0875">
      <w:pPr>
        <w:tabs>
          <w:tab w:val="left" w:pos="3405"/>
        </w:tabs>
        <w:spacing w:line="276" w:lineRule="auto"/>
        <w:jc w:val="right"/>
        <w:rPr>
          <w:rFonts w:eastAsia="Calibri"/>
          <w:sz w:val="26"/>
          <w:szCs w:val="26"/>
          <w:lang w:eastAsia="en-US"/>
        </w:rPr>
      </w:pPr>
      <w:r w:rsidRPr="009D0875">
        <w:rPr>
          <w:rFonts w:eastAsia="Calibri"/>
          <w:sz w:val="26"/>
          <w:szCs w:val="26"/>
          <w:lang w:eastAsia="en-US"/>
        </w:rPr>
        <w:lastRenderedPageBreak/>
        <w:t>Приложение 1</w:t>
      </w:r>
    </w:p>
    <w:p w14:paraId="0EE43436" w14:textId="77777777" w:rsidR="00B34E5F" w:rsidRPr="009D0875" w:rsidRDefault="00B34E5F" w:rsidP="009D0875">
      <w:pPr>
        <w:tabs>
          <w:tab w:val="left" w:pos="3405"/>
        </w:tabs>
        <w:spacing w:line="276" w:lineRule="auto"/>
        <w:jc w:val="right"/>
        <w:rPr>
          <w:rFonts w:eastAsia="Calibri"/>
          <w:sz w:val="26"/>
          <w:szCs w:val="26"/>
          <w:lang w:eastAsia="en-US"/>
        </w:rPr>
      </w:pPr>
      <w:r w:rsidRPr="009D0875">
        <w:rPr>
          <w:rFonts w:eastAsia="Calibri"/>
          <w:sz w:val="26"/>
          <w:szCs w:val="26"/>
          <w:lang w:eastAsia="en-US"/>
        </w:rPr>
        <w:t>Титульный лист реферата.</w:t>
      </w:r>
    </w:p>
    <w:p w14:paraId="63B3C7BE" w14:textId="77777777" w:rsidR="00B34E5F" w:rsidRPr="009D0875" w:rsidRDefault="00B34E5F" w:rsidP="009D0875">
      <w:pPr>
        <w:spacing w:line="276" w:lineRule="auto"/>
        <w:jc w:val="center"/>
        <w:rPr>
          <w:rFonts w:eastAsia="Calibri"/>
          <w:b/>
          <w:sz w:val="26"/>
          <w:szCs w:val="26"/>
          <w:lang w:eastAsia="en-US"/>
        </w:rPr>
      </w:pPr>
      <w:r w:rsidRPr="009D0875">
        <w:rPr>
          <w:rFonts w:eastAsia="Calibri"/>
          <w:b/>
          <w:sz w:val="26"/>
          <w:szCs w:val="26"/>
          <w:lang w:eastAsia="en-US"/>
        </w:rPr>
        <w:t>Министерство   образования и науки Республики Татарстан</w:t>
      </w:r>
    </w:p>
    <w:p w14:paraId="0302B2D9" w14:textId="77777777" w:rsidR="00B34E5F" w:rsidRPr="009D0875" w:rsidRDefault="00B34E5F" w:rsidP="009D0875">
      <w:pPr>
        <w:spacing w:line="276" w:lineRule="auto"/>
        <w:jc w:val="center"/>
        <w:rPr>
          <w:rFonts w:eastAsia="Calibri"/>
          <w:b/>
          <w:sz w:val="26"/>
          <w:szCs w:val="26"/>
          <w:lang w:eastAsia="en-US"/>
        </w:rPr>
      </w:pPr>
      <w:r w:rsidRPr="009D0875">
        <w:rPr>
          <w:rFonts w:eastAsia="Calibri"/>
          <w:b/>
          <w:sz w:val="26"/>
          <w:szCs w:val="26"/>
          <w:lang w:eastAsia="en-US"/>
        </w:rPr>
        <w:t>ГАПОУ «Казанский политехнический колледж»</w:t>
      </w:r>
    </w:p>
    <w:p w14:paraId="1993D4C0" w14:textId="77777777" w:rsidR="00B34E5F" w:rsidRPr="009D0875" w:rsidRDefault="00B34E5F" w:rsidP="009D0875">
      <w:pPr>
        <w:spacing w:line="276" w:lineRule="auto"/>
        <w:jc w:val="both"/>
        <w:rPr>
          <w:rFonts w:eastAsia="Calibri"/>
          <w:sz w:val="26"/>
          <w:szCs w:val="26"/>
          <w:lang w:eastAsia="en-US"/>
        </w:rPr>
      </w:pPr>
    </w:p>
    <w:p w14:paraId="575579C8" w14:textId="77777777" w:rsidR="00B34E5F" w:rsidRPr="009D0875" w:rsidRDefault="00B34E5F" w:rsidP="009D0875">
      <w:pPr>
        <w:spacing w:line="276" w:lineRule="auto"/>
        <w:jc w:val="both"/>
        <w:rPr>
          <w:rFonts w:eastAsia="Calibri"/>
          <w:sz w:val="26"/>
          <w:szCs w:val="26"/>
          <w:lang w:eastAsia="en-US"/>
        </w:rPr>
      </w:pPr>
    </w:p>
    <w:p w14:paraId="4765BC49" w14:textId="77777777" w:rsidR="00B34E5F" w:rsidRPr="009D0875" w:rsidRDefault="00B34E5F" w:rsidP="009D0875">
      <w:pPr>
        <w:spacing w:line="276" w:lineRule="auto"/>
        <w:jc w:val="both"/>
        <w:rPr>
          <w:rFonts w:eastAsia="Calibri"/>
          <w:sz w:val="26"/>
          <w:szCs w:val="26"/>
          <w:lang w:eastAsia="en-US"/>
        </w:rPr>
      </w:pPr>
    </w:p>
    <w:p w14:paraId="24F51815" w14:textId="77777777" w:rsidR="00B34E5F" w:rsidRPr="009D0875" w:rsidRDefault="00B34E5F" w:rsidP="009D0875">
      <w:pPr>
        <w:spacing w:line="276" w:lineRule="auto"/>
        <w:jc w:val="center"/>
        <w:rPr>
          <w:rFonts w:eastAsia="Calibri"/>
          <w:b/>
          <w:sz w:val="26"/>
          <w:szCs w:val="26"/>
          <w:lang w:eastAsia="en-US"/>
        </w:rPr>
      </w:pPr>
      <w:r w:rsidRPr="009D0875">
        <w:rPr>
          <w:rFonts w:eastAsia="Calibri"/>
          <w:b/>
          <w:sz w:val="26"/>
          <w:szCs w:val="26"/>
          <w:lang w:eastAsia="en-US"/>
        </w:rPr>
        <w:t>Реферат</w:t>
      </w:r>
    </w:p>
    <w:p w14:paraId="69A9B61E" w14:textId="77777777" w:rsidR="00B34E5F" w:rsidRPr="009D0875" w:rsidRDefault="00B34E5F" w:rsidP="009D0875">
      <w:pPr>
        <w:spacing w:line="276" w:lineRule="auto"/>
        <w:jc w:val="center"/>
        <w:rPr>
          <w:rFonts w:eastAsia="Calibri"/>
          <w:sz w:val="26"/>
          <w:szCs w:val="26"/>
          <w:lang w:eastAsia="en-US"/>
        </w:rPr>
      </w:pPr>
      <w:r w:rsidRPr="009D0875">
        <w:rPr>
          <w:rFonts w:eastAsia="Calibri"/>
          <w:sz w:val="26"/>
          <w:szCs w:val="26"/>
          <w:lang w:eastAsia="en-US"/>
        </w:rPr>
        <w:t>по дисциплине _______________________________________</w:t>
      </w:r>
    </w:p>
    <w:p w14:paraId="2EBC8A98" w14:textId="77777777" w:rsidR="00B34E5F" w:rsidRPr="009D0875" w:rsidRDefault="00B34E5F" w:rsidP="009D0875">
      <w:pPr>
        <w:spacing w:line="276" w:lineRule="auto"/>
        <w:jc w:val="center"/>
        <w:rPr>
          <w:rFonts w:eastAsia="Calibri"/>
          <w:sz w:val="26"/>
          <w:szCs w:val="26"/>
          <w:lang w:eastAsia="en-US"/>
        </w:rPr>
      </w:pPr>
      <w:r w:rsidRPr="009D0875">
        <w:rPr>
          <w:rFonts w:eastAsia="Calibri"/>
          <w:sz w:val="26"/>
          <w:szCs w:val="26"/>
          <w:lang w:eastAsia="en-US"/>
        </w:rPr>
        <w:t xml:space="preserve">Тема: </w:t>
      </w:r>
      <w:r w:rsidRPr="009D0875">
        <w:rPr>
          <w:rFonts w:eastAsia="Calibri"/>
          <w:color w:val="000000"/>
          <w:spacing w:val="1"/>
          <w:sz w:val="26"/>
          <w:szCs w:val="26"/>
          <w:lang w:eastAsia="en-US"/>
        </w:rPr>
        <w:t>____________________________________________________</w:t>
      </w:r>
    </w:p>
    <w:p w14:paraId="121DC010" w14:textId="77777777" w:rsidR="00B34E5F" w:rsidRPr="009D0875" w:rsidRDefault="00B34E5F" w:rsidP="009D0875">
      <w:pPr>
        <w:spacing w:line="276" w:lineRule="auto"/>
        <w:jc w:val="both"/>
        <w:rPr>
          <w:rFonts w:eastAsia="Calibri"/>
          <w:sz w:val="26"/>
          <w:szCs w:val="26"/>
          <w:lang w:eastAsia="en-US"/>
        </w:rPr>
      </w:pPr>
    </w:p>
    <w:p w14:paraId="1A5DED4C" w14:textId="77777777" w:rsidR="00B34E5F" w:rsidRPr="009D0875" w:rsidRDefault="00B34E5F" w:rsidP="009D0875">
      <w:pPr>
        <w:spacing w:line="276" w:lineRule="auto"/>
        <w:jc w:val="both"/>
        <w:rPr>
          <w:rFonts w:eastAsia="Calibri"/>
          <w:sz w:val="26"/>
          <w:szCs w:val="26"/>
          <w:lang w:eastAsia="en-US"/>
        </w:rPr>
      </w:pPr>
    </w:p>
    <w:p w14:paraId="20653B07" w14:textId="77777777" w:rsidR="00B34E5F" w:rsidRPr="009D0875" w:rsidRDefault="00B34E5F" w:rsidP="009D0875">
      <w:pPr>
        <w:spacing w:line="276" w:lineRule="auto"/>
        <w:jc w:val="both"/>
        <w:rPr>
          <w:rFonts w:eastAsia="Calibri"/>
          <w:sz w:val="26"/>
          <w:szCs w:val="26"/>
          <w:lang w:eastAsia="en-US"/>
        </w:rPr>
      </w:pPr>
    </w:p>
    <w:p w14:paraId="66963AC8" w14:textId="77777777" w:rsidR="00B34E5F" w:rsidRPr="009D0875" w:rsidRDefault="00B34E5F" w:rsidP="009D0875">
      <w:pPr>
        <w:spacing w:line="276" w:lineRule="auto"/>
        <w:jc w:val="both"/>
        <w:rPr>
          <w:rFonts w:eastAsia="Calibri"/>
          <w:sz w:val="26"/>
          <w:szCs w:val="26"/>
          <w:lang w:eastAsia="en-US"/>
        </w:rPr>
      </w:pPr>
    </w:p>
    <w:p w14:paraId="2C59F030" w14:textId="77777777" w:rsidR="00B34E5F" w:rsidRPr="009D0875" w:rsidRDefault="00B34E5F" w:rsidP="009D0875">
      <w:pPr>
        <w:spacing w:line="276" w:lineRule="auto"/>
        <w:jc w:val="both"/>
        <w:rPr>
          <w:rFonts w:eastAsia="Calibri"/>
          <w:sz w:val="26"/>
          <w:szCs w:val="26"/>
          <w:lang w:eastAsia="en-US"/>
        </w:rPr>
      </w:pPr>
    </w:p>
    <w:p w14:paraId="116019A3" w14:textId="77777777" w:rsidR="00B34E5F" w:rsidRPr="009D0875" w:rsidRDefault="00B34E5F" w:rsidP="009D0875">
      <w:pPr>
        <w:spacing w:line="276" w:lineRule="auto"/>
        <w:ind w:left="4962"/>
        <w:rPr>
          <w:rFonts w:eastAsia="Calibri"/>
          <w:sz w:val="26"/>
          <w:szCs w:val="26"/>
          <w:lang w:eastAsia="en-US"/>
        </w:rPr>
      </w:pPr>
      <w:r w:rsidRPr="009D0875">
        <w:rPr>
          <w:rFonts w:eastAsia="Calibri"/>
          <w:sz w:val="26"/>
          <w:szCs w:val="26"/>
          <w:lang w:eastAsia="en-US"/>
        </w:rPr>
        <w:t xml:space="preserve">Выполнил: обучающийся __курса, </w:t>
      </w:r>
    </w:p>
    <w:p w14:paraId="2EC43E89" w14:textId="77777777" w:rsidR="00B34E5F" w:rsidRPr="009D0875" w:rsidRDefault="00B34E5F" w:rsidP="009D0875">
      <w:pPr>
        <w:spacing w:line="276" w:lineRule="auto"/>
        <w:ind w:left="4962"/>
        <w:rPr>
          <w:rFonts w:eastAsia="Calibri"/>
          <w:sz w:val="26"/>
          <w:szCs w:val="26"/>
          <w:lang w:eastAsia="en-US"/>
        </w:rPr>
      </w:pPr>
      <w:r w:rsidRPr="009D0875">
        <w:rPr>
          <w:rFonts w:eastAsia="Calibri"/>
          <w:sz w:val="26"/>
          <w:szCs w:val="26"/>
          <w:lang w:eastAsia="en-US"/>
        </w:rPr>
        <w:t>Группы № ____, ФИО</w:t>
      </w:r>
    </w:p>
    <w:p w14:paraId="399FC9B6" w14:textId="77777777" w:rsidR="00B34E5F" w:rsidRPr="009D0875" w:rsidRDefault="00B34E5F" w:rsidP="009D0875">
      <w:pPr>
        <w:tabs>
          <w:tab w:val="left" w:pos="5655"/>
        </w:tabs>
        <w:spacing w:line="276" w:lineRule="auto"/>
        <w:ind w:left="4962"/>
        <w:rPr>
          <w:rFonts w:eastAsia="Calibri"/>
          <w:sz w:val="26"/>
          <w:szCs w:val="26"/>
          <w:lang w:eastAsia="en-US"/>
        </w:rPr>
      </w:pPr>
      <w:r w:rsidRPr="009D0875">
        <w:rPr>
          <w:rFonts w:eastAsia="Calibri"/>
          <w:sz w:val="26"/>
          <w:szCs w:val="26"/>
          <w:lang w:eastAsia="en-US"/>
        </w:rPr>
        <w:t>Проверил:</w:t>
      </w:r>
    </w:p>
    <w:p w14:paraId="420A30F2" w14:textId="77777777" w:rsidR="00B34E5F" w:rsidRPr="009D0875" w:rsidRDefault="00B34E5F" w:rsidP="009D0875">
      <w:pPr>
        <w:spacing w:line="276" w:lineRule="auto"/>
        <w:ind w:left="4962"/>
        <w:rPr>
          <w:rFonts w:eastAsia="Calibri"/>
          <w:sz w:val="26"/>
          <w:szCs w:val="26"/>
          <w:lang w:eastAsia="en-US"/>
        </w:rPr>
      </w:pPr>
      <w:r w:rsidRPr="009D0875">
        <w:rPr>
          <w:rFonts w:eastAsia="Calibri"/>
          <w:sz w:val="26"/>
          <w:szCs w:val="26"/>
          <w:lang w:eastAsia="en-US"/>
        </w:rPr>
        <w:t xml:space="preserve">Преподаватель: ______ФИО </w:t>
      </w:r>
    </w:p>
    <w:p w14:paraId="1C0487FC" w14:textId="77777777" w:rsidR="00B34E5F" w:rsidRPr="009D0875" w:rsidRDefault="00B34E5F" w:rsidP="009D0875">
      <w:pPr>
        <w:spacing w:line="276" w:lineRule="auto"/>
        <w:ind w:left="4962"/>
        <w:rPr>
          <w:rFonts w:eastAsia="Calibri"/>
          <w:sz w:val="26"/>
          <w:szCs w:val="26"/>
          <w:lang w:eastAsia="en-US"/>
        </w:rPr>
      </w:pPr>
      <w:r w:rsidRPr="009D0875">
        <w:rPr>
          <w:rFonts w:eastAsia="Calibri"/>
          <w:sz w:val="26"/>
          <w:szCs w:val="26"/>
          <w:lang w:eastAsia="en-US"/>
        </w:rPr>
        <w:t>___ (отметка)</w:t>
      </w:r>
    </w:p>
    <w:p w14:paraId="74E1A0BE" w14:textId="77777777" w:rsidR="00B34E5F" w:rsidRPr="009D0875" w:rsidRDefault="00B34E5F" w:rsidP="009D0875">
      <w:pPr>
        <w:tabs>
          <w:tab w:val="left" w:pos="6975"/>
        </w:tabs>
        <w:spacing w:line="276" w:lineRule="auto"/>
        <w:jc w:val="both"/>
        <w:rPr>
          <w:rFonts w:eastAsia="Calibri"/>
          <w:sz w:val="26"/>
          <w:szCs w:val="26"/>
          <w:lang w:eastAsia="en-US"/>
        </w:rPr>
      </w:pPr>
    </w:p>
    <w:p w14:paraId="0EE07CD5" w14:textId="77777777" w:rsidR="00B34E5F" w:rsidRPr="009D0875" w:rsidRDefault="00B34E5F" w:rsidP="009D0875">
      <w:pPr>
        <w:spacing w:line="276" w:lineRule="auto"/>
        <w:jc w:val="both"/>
        <w:rPr>
          <w:rFonts w:eastAsia="Calibri"/>
          <w:sz w:val="26"/>
          <w:szCs w:val="26"/>
          <w:lang w:eastAsia="en-US"/>
        </w:rPr>
      </w:pPr>
    </w:p>
    <w:p w14:paraId="5521A8C1" w14:textId="77777777" w:rsidR="00B34E5F" w:rsidRPr="009D0875" w:rsidRDefault="00B34E5F" w:rsidP="009D0875">
      <w:pPr>
        <w:spacing w:line="276" w:lineRule="auto"/>
        <w:jc w:val="both"/>
        <w:rPr>
          <w:rFonts w:eastAsia="Calibri"/>
          <w:sz w:val="26"/>
          <w:szCs w:val="26"/>
          <w:lang w:eastAsia="en-US"/>
        </w:rPr>
      </w:pPr>
    </w:p>
    <w:p w14:paraId="0778E434" w14:textId="77777777" w:rsidR="00B34E5F" w:rsidRPr="009D0875" w:rsidRDefault="00B34E5F" w:rsidP="009D0875">
      <w:pPr>
        <w:spacing w:line="276" w:lineRule="auto"/>
        <w:jc w:val="center"/>
        <w:rPr>
          <w:rFonts w:eastAsia="Calibri"/>
          <w:sz w:val="26"/>
          <w:szCs w:val="26"/>
          <w:lang w:eastAsia="en-US"/>
        </w:rPr>
      </w:pPr>
      <w:r w:rsidRPr="009D0875">
        <w:rPr>
          <w:rFonts w:eastAsia="Calibri"/>
          <w:sz w:val="26"/>
          <w:szCs w:val="26"/>
          <w:lang w:eastAsia="en-US"/>
        </w:rPr>
        <w:t>Казань, 2020 г.</w:t>
      </w:r>
    </w:p>
    <w:p w14:paraId="43D75A29" w14:textId="77777777" w:rsidR="00B34E5F" w:rsidRPr="009D0875" w:rsidRDefault="00B34E5F" w:rsidP="009D0875">
      <w:pPr>
        <w:snapToGrid w:val="0"/>
        <w:spacing w:line="276" w:lineRule="auto"/>
        <w:jc w:val="both"/>
        <w:rPr>
          <w:rFonts w:eastAsia="Calibri"/>
          <w:sz w:val="26"/>
          <w:szCs w:val="26"/>
          <w:lang w:eastAsia="en-US"/>
        </w:rPr>
      </w:pPr>
    </w:p>
    <w:p w14:paraId="55EDF6DD" w14:textId="77777777" w:rsidR="00B34E5F" w:rsidRPr="009D0875" w:rsidRDefault="00B34E5F" w:rsidP="009D0875">
      <w:pPr>
        <w:pStyle w:val="a3"/>
        <w:spacing w:before="0" w:beforeAutospacing="0" w:after="0" w:afterAutospacing="0" w:line="276" w:lineRule="auto"/>
        <w:rPr>
          <w:sz w:val="26"/>
          <w:szCs w:val="26"/>
        </w:rPr>
      </w:pPr>
    </w:p>
    <w:sectPr w:rsidR="00B34E5F" w:rsidRPr="009D0875" w:rsidSect="00803847">
      <w:footerReference w:type="default" r:id="rId1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DAA954" w14:textId="77777777" w:rsidR="00AA298F" w:rsidRDefault="00AA298F" w:rsidP="00803847">
      <w:r>
        <w:separator/>
      </w:r>
    </w:p>
  </w:endnote>
  <w:endnote w:type="continuationSeparator" w:id="0">
    <w:p w14:paraId="1B9D8D16" w14:textId="77777777" w:rsidR="00AA298F" w:rsidRDefault="00AA298F" w:rsidP="0080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ndale Sans UI">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BoldMT">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4453855"/>
      <w:docPartObj>
        <w:docPartGallery w:val="Page Numbers (Bottom of Page)"/>
        <w:docPartUnique/>
      </w:docPartObj>
    </w:sdtPr>
    <w:sdtEndPr/>
    <w:sdtContent>
      <w:p w14:paraId="16DD881F" w14:textId="19067427" w:rsidR="00E064F9" w:rsidRDefault="00E064F9">
        <w:pPr>
          <w:pStyle w:val="aa"/>
          <w:jc w:val="right"/>
        </w:pPr>
        <w:r>
          <w:fldChar w:fldCharType="begin"/>
        </w:r>
        <w:r>
          <w:instrText>PAGE   \* MERGEFORMAT</w:instrText>
        </w:r>
        <w:r>
          <w:fldChar w:fldCharType="separate"/>
        </w:r>
        <w:r w:rsidR="00B57983">
          <w:rPr>
            <w:noProof/>
          </w:rPr>
          <w:t>3</w:t>
        </w:r>
        <w:r>
          <w:fldChar w:fldCharType="end"/>
        </w:r>
      </w:p>
    </w:sdtContent>
  </w:sdt>
  <w:p w14:paraId="0CAA0267" w14:textId="77777777" w:rsidR="00E064F9" w:rsidRDefault="00E064F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7AEF74" w14:textId="77777777" w:rsidR="00AA298F" w:rsidRDefault="00AA298F" w:rsidP="00803847">
      <w:r>
        <w:separator/>
      </w:r>
    </w:p>
  </w:footnote>
  <w:footnote w:type="continuationSeparator" w:id="0">
    <w:p w14:paraId="6F2F0957" w14:textId="77777777" w:rsidR="00AA298F" w:rsidRDefault="00AA298F" w:rsidP="008038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CF84279"/>
    <w:multiLevelType w:val="hybridMultilevel"/>
    <w:tmpl w:val="B204E444"/>
    <w:lvl w:ilvl="0" w:tplc="12A23C44">
      <w:start w:val="1"/>
      <w:numFmt w:val="bullet"/>
      <w:lvlText w:val=""/>
      <w:lvlJc w:val="left"/>
      <w:pPr>
        <w:ind w:left="786" w:hanging="360"/>
      </w:pPr>
      <w:rPr>
        <w:rFonts w:ascii="Symbol" w:hAnsi="Symbol" w:hint="default"/>
        <w:b w:val="0"/>
        <w:i w:val="0"/>
        <w:caps w:val="0"/>
        <w:strike w:val="0"/>
        <w:dstrike w:val="0"/>
        <w:outline w:val="0"/>
        <w:shadow w:val="0"/>
        <w:emboss w:val="0"/>
        <w:imprint w:val="0"/>
        <w:vanish w:val="0"/>
        <w:sz w:val="28"/>
        <w:szCs w:val="28"/>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30E39C7"/>
    <w:multiLevelType w:val="hybridMultilevel"/>
    <w:tmpl w:val="97D2EB70"/>
    <w:lvl w:ilvl="0" w:tplc="48C87A6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5B85A3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0132FA8"/>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2" w15:restartNumberingAfterBreak="0">
    <w:nsid w:val="25101CC0"/>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06D0D44"/>
    <w:multiLevelType w:val="hybridMultilevel"/>
    <w:tmpl w:val="1F708A7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15:restartNumberingAfterBreak="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1" w15:restartNumberingAfterBreak="0">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15:restartNumberingAfterBreak="0">
    <w:nsid w:val="482747DE"/>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78C68D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A2D44D3"/>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0" w15:restartNumberingAfterBreak="0">
    <w:nsid w:val="69065517"/>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0"/>
  </w:num>
  <w:num w:numId="3">
    <w:abstractNumId w:val="25"/>
  </w:num>
  <w:num w:numId="4">
    <w:abstractNumId w:val="27"/>
  </w:num>
  <w:num w:numId="5">
    <w:abstractNumId w:val="17"/>
  </w:num>
  <w:num w:numId="6">
    <w:abstractNumId w:val="26"/>
  </w:num>
  <w:num w:numId="7">
    <w:abstractNumId w:val="8"/>
  </w:num>
  <w:num w:numId="8">
    <w:abstractNumId w:val="30"/>
  </w:num>
  <w:num w:numId="9">
    <w:abstractNumId w:val="7"/>
  </w:num>
  <w:num w:numId="10">
    <w:abstractNumId w:val="28"/>
  </w:num>
  <w:num w:numId="11">
    <w:abstractNumId w:val="20"/>
  </w:num>
  <w:num w:numId="12">
    <w:abstractNumId w:val="19"/>
  </w:num>
  <w:num w:numId="13">
    <w:abstractNumId w:val="24"/>
  </w:num>
  <w:num w:numId="14">
    <w:abstractNumId w:val="21"/>
  </w:num>
  <w:num w:numId="15">
    <w:abstractNumId w:val="13"/>
  </w:num>
  <w:num w:numId="16">
    <w:abstractNumId w:val="9"/>
  </w:num>
  <w:num w:numId="17">
    <w:abstractNumId w:val="22"/>
  </w:num>
  <w:num w:numId="18">
    <w:abstractNumId w:val="29"/>
  </w:num>
  <w:num w:numId="19">
    <w:abstractNumId w:val="0"/>
  </w:num>
  <w:num w:numId="20">
    <w:abstractNumId w:val="1"/>
  </w:num>
  <w:num w:numId="21">
    <w:abstractNumId w:val="3"/>
  </w:num>
  <w:num w:numId="22">
    <w:abstractNumId w:val="15"/>
  </w:num>
  <w:num w:numId="23">
    <w:abstractNumId w:val="2"/>
  </w:num>
  <w:num w:numId="24">
    <w:abstractNumId w:val="33"/>
  </w:num>
  <w:num w:numId="25">
    <w:abstractNumId w:val="31"/>
  </w:num>
  <w:num w:numId="26">
    <w:abstractNumId w:val="4"/>
  </w:num>
  <w:num w:numId="27">
    <w:abstractNumId w:val="23"/>
  </w:num>
  <w:num w:numId="28">
    <w:abstractNumId w:val="18"/>
  </w:num>
  <w:num w:numId="29">
    <w:abstractNumId w:val="14"/>
  </w:num>
  <w:num w:numId="30">
    <w:abstractNumId w:val="34"/>
  </w:num>
  <w:num w:numId="31">
    <w:abstractNumId w:val="6"/>
  </w:num>
  <w:num w:numId="32">
    <w:abstractNumId w:val="12"/>
  </w:num>
  <w:num w:numId="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 w:numId="35">
    <w:abstractNumId w:val="1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F5F"/>
    <w:rsid w:val="000035E5"/>
    <w:rsid w:val="00012DE9"/>
    <w:rsid w:val="000139F9"/>
    <w:rsid w:val="00034015"/>
    <w:rsid w:val="00044380"/>
    <w:rsid w:val="00044707"/>
    <w:rsid w:val="00050678"/>
    <w:rsid w:val="00081568"/>
    <w:rsid w:val="00086392"/>
    <w:rsid w:val="00093115"/>
    <w:rsid w:val="000A0C47"/>
    <w:rsid w:val="000A1BB0"/>
    <w:rsid w:val="000A1FA6"/>
    <w:rsid w:val="000C1ECE"/>
    <w:rsid w:val="000E5E7D"/>
    <w:rsid w:val="00105122"/>
    <w:rsid w:val="0011157F"/>
    <w:rsid w:val="001223D3"/>
    <w:rsid w:val="0014632B"/>
    <w:rsid w:val="00146999"/>
    <w:rsid w:val="001575D9"/>
    <w:rsid w:val="00163CB8"/>
    <w:rsid w:val="00176A5D"/>
    <w:rsid w:val="0019598E"/>
    <w:rsid w:val="001A763E"/>
    <w:rsid w:val="001B1AE5"/>
    <w:rsid w:val="001B3960"/>
    <w:rsid w:val="001D6A2A"/>
    <w:rsid w:val="001E1DB6"/>
    <w:rsid w:val="00206D16"/>
    <w:rsid w:val="0021328C"/>
    <w:rsid w:val="00214214"/>
    <w:rsid w:val="002563A6"/>
    <w:rsid w:val="0028088D"/>
    <w:rsid w:val="00295B1C"/>
    <w:rsid w:val="002D719B"/>
    <w:rsid w:val="002E3FAA"/>
    <w:rsid w:val="002F173F"/>
    <w:rsid w:val="00314DFD"/>
    <w:rsid w:val="00322B59"/>
    <w:rsid w:val="00326A5F"/>
    <w:rsid w:val="00346F05"/>
    <w:rsid w:val="00362EE0"/>
    <w:rsid w:val="00363E4D"/>
    <w:rsid w:val="00373EF1"/>
    <w:rsid w:val="003744D7"/>
    <w:rsid w:val="0037793B"/>
    <w:rsid w:val="00377CE8"/>
    <w:rsid w:val="003825CD"/>
    <w:rsid w:val="003A111D"/>
    <w:rsid w:val="003A3D08"/>
    <w:rsid w:val="003B22DD"/>
    <w:rsid w:val="003B60A8"/>
    <w:rsid w:val="00436BE1"/>
    <w:rsid w:val="0044347A"/>
    <w:rsid w:val="004602E9"/>
    <w:rsid w:val="00473F95"/>
    <w:rsid w:val="004748CD"/>
    <w:rsid w:val="0047601E"/>
    <w:rsid w:val="00486DD1"/>
    <w:rsid w:val="00490A9A"/>
    <w:rsid w:val="004B5D42"/>
    <w:rsid w:val="004E253F"/>
    <w:rsid w:val="0051478B"/>
    <w:rsid w:val="00554855"/>
    <w:rsid w:val="00556B32"/>
    <w:rsid w:val="00556BD6"/>
    <w:rsid w:val="00556FF2"/>
    <w:rsid w:val="00576307"/>
    <w:rsid w:val="00576739"/>
    <w:rsid w:val="00585AEC"/>
    <w:rsid w:val="0059393F"/>
    <w:rsid w:val="005B57E8"/>
    <w:rsid w:val="005C6210"/>
    <w:rsid w:val="005D3ABF"/>
    <w:rsid w:val="005D75D6"/>
    <w:rsid w:val="00626EF9"/>
    <w:rsid w:val="00660271"/>
    <w:rsid w:val="00665D79"/>
    <w:rsid w:val="006721BD"/>
    <w:rsid w:val="0067681A"/>
    <w:rsid w:val="00680DB7"/>
    <w:rsid w:val="00686DAC"/>
    <w:rsid w:val="006A3452"/>
    <w:rsid w:val="006D39BB"/>
    <w:rsid w:val="006E58AA"/>
    <w:rsid w:val="006F1E98"/>
    <w:rsid w:val="0071477E"/>
    <w:rsid w:val="0073586B"/>
    <w:rsid w:val="00770D57"/>
    <w:rsid w:val="00794526"/>
    <w:rsid w:val="007A0AF6"/>
    <w:rsid w:val="007B145D"/>
    <w:rsid w:val="007B2DDA"/>
    <w:rsid w:val="007D3A52"/>
    <w:rsid w:val="00801178"/>
    <w:rsid w:val="00803847"/>
    <w:rsid w:val="00805CF6"/>
    <w:rsid w:val="00826BF0"/>
    <w:rsid w:val="008450D7"/>
    <w:rsid w:val="00845562"/>
    <w:rsid w:val="008575D7"/>
    <w:rsid w:val="00864273"/>
    <w:rsid w:val="00876E9A"/>
    <w:rsid w:val="008862F0"/>
    <w:rsid w:val="008907D5"/>
    <w:rsid w:val="00894879"/>
    <w:rsid w:val="008A0DCD"/>
    <w:rsid w:val="008A6A54"/>
    <w:rsid w:val="008C40EA"/>
    <w:rsid w:val="008D1C1C"/>
    <w:rsid w:val="008D1C87"/>
    <w:rsid w:val="008F0447"/>
    <w:rsid w:val="008F5F42"/>
    <w:rsid w:val="00907584"/>
    <w:rsid w:val="00920844"/>
    <w:rsid w:val="00921B0C"/>
    <w:rsid w:val="00922C08"/>
    <w:rsid w:val="00950ED6"/>
    <w:rsid w:val="00964C37"/>
    <w:rsid w:val="00970103"/>
    <w:rsid w:val="00971A17"/>
    <w:rsid w:val="009754D7"/>
    <w:rsid w:val="00976500"/>
    <w:rsid w:val="00977F9A"/>
    <w:rsid w:val="009B6653"/>
    <w:rsid w:val="009D0120"/>
    <w:rsid w:val="009D0875"/>
    <w:rsid w:val="009E62BC"/>
    <w:rsid w:val="00A01113"/>
    <w:rsid w:val="00A13ECE"/>
    <w:rsid w:val="00A35614"/>
    <w:rsid w:val="00A42CDD"/>
    <w:rsid w:val="00A53F97"/>
    <w:rsid w:val="00A84DF1"/>
    <w:rsid w:val="00A903F4"/>
    <w:rsid w:val="00A96113"/>
    <w:rsid w:val="00AA298F"/>
    <w:rsid w:val="00AB407D"/>
    <w:rsid w:val="00AC3A3F"/>
    <w:rsid w:val="00AF6CEA"/>
    <w:rsid w:val="00B34E5F"/>
    <w:rsid w:val="00B41ABD"/>
    <w:rsid w:val="00B4581A"/>
    <w:rsid w:val="00B57983"/>
    <w:rsid w:val="00B758A5"/>
    <w:rsid w:val="00BA68F3"/>
    <w:rsid w:val="00BB5A88"/>
    <w:rsid w:val="00BC552B"/>
    <w:rsid w:val="00BC680E"/>
    <w:rsid w:val="00BD4775"/>
    <w:rsid w:val="00BE72C6"/>
    <w:rsid w:val="00BF042C"/>
    <w:rsid w:val="00C03853"/>
    <w:rsid w:val="00C2246D"/>
    <w:rsid w:val="00C25B7A"/>
    <w:rsid w:val="00C7239F"/>
    <w:rsid w:val="00C8344F"/>
    <w:rsid w:val="00C90476"/>
    <w:rsid w:val="00C92D35"/>
    <w:rsid w:val="00C95E57"/>
    <w:rsid w:val="00C97150"/>
    <w:rsid w:val="00CA7B97"/>
    <w:rsid w:val="00CC7A84"/>
    <w:rsid w:val="00CD0A25"/>
    <w:rsid w:val="00CD4ADA"/>
    <w:rsid w:val="00CE0D99"/>
    <w:rsid w:val="00CE4325"/>
    <w:rsid w:val="00D13192"/>
    <w:rsid w:val="00D506A2"/>
    <w:rsid w:val="00D513E1"/>
    <w:rsid w:val="00D55318"/>
    <w:rsid w:val="00D6099B"/>
    <w:rsid w:val="00DE5F91"/>
    <w:rsid w:val="00DF04C1"/>
    <w:rsid w:val="00E064F9"/>
    <w:rsid w:val="00E07E7B"/>
    <w:rsid w:val="00E10AAA"/>
    <w:rsid w:val="00E37D09"/>
    <w:rsid w:val="00E513A4"/>
    <w:rsid w:val="00E63608"/>
    <w:rsid w:val="00E86B53"/>
    <w:rsid w:val="00EA6B31"/>
    <w:rsid w:val="00EB5F5F"/>
    <w:rsid w:val="00EB66EC"/>
    <w:rsid w:val="00EC184F"/>
    <w:rsid w:val="00ED4B87"/>
    <w:rsid w:val="00ED7DAB"/>
    <w:rsid w:val="00EF04E8"/>
    <w:rsid w:val="00EF194A"/>
    <w:rsid w:val="00F238BB"/>
    <w:rsid w:val="00F344E7"/>
    <w:rsid w:val="00F3489C"/>
    <w:rsid w:val="00F40329"/>
    <w:rsid w:val="00F42F59"/>
    <w:rsid w:val="00F456EC"/>
    <w:rsid w:val="00F81954"/>
    <w:rsid w:val="00F823DE"/>
    <w:rsid w:val="00F83B49"/>
    <w:rsid w:val="00FA7A60"/>
    <w:rsid w:val="00FB4CB0"/>
    <w:rsid w:val="00FB6C74"/>
    <w:rsid w:val="00FC5B8B"/>
    <w:rsid w:val="00FC74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0A71C9"/>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8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99"/>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rsid w:val="00B34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6"/>
    <w:uiPriority w:val="59"/>
    <w:rsid w:val="008038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803847"/>
    <w:pPr>
      <w:tabs>
        <w:tab w:val="center" w:pos="4677"/>
        <w:tab w:val="right" w:pos="9355"/>
      </w:tabs>
    </w:pPr>
  </w:style>
  <w:style w:type="character" w:customStyle="1" w:styleId="a9">
    <w:name w:val="Верхний колонтитул Знак"/>
    <w:basedOn w:val="a0"/>
    <w:link w:val="a8"/>
    <w:uiPriority w:val="99"/>
    <w:rsid w:val="00803847"/>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803847"/>
    <w:pPr>
      <w:tabs>
        <w:tab w:val="center" w:pos="4677"/>
        <w:tab w:val="right" w:pos="9355"/>
      </w:tabs>
    </w:pPr>
  </w:style>
  <w:style w:type="character" w:customStyle="1" w:styleId="ab">
    <w:name w:val="Нижний колонтитул Знак"/>
    <w:basedOn w:val="a0"/>
    <w:link w:val="aa"/>
    <w:uiPriority w:val="99"/>
    <w:rsid w:val="00803847"/>
    <w:rPr>
      <w:rFonts w:ascii="Times New Roman" w:eastAsia="Times New Roman" w:hAnsi="Times New Roman" w:cs="Times New Roman"/>
      <w:sz w:val="24"/>
      <w:szCs w:val="24"/>
      <w:lang w:eastAsia="ru-RU"/>
    </w:rPr>
  </w:style>
  <w:style w:type="character" w:styleId="ac">
    <w:name w:val="Hyperlink"/>
    <w:basedOn w:val="a0"/>
    <w:uiPriority w:val="99"/>
    <w:unhideWhenUsed/>
    <w:rsid w:val="00C90476"/>
    <w:rPr>
      <w:color w:val="0563C1" w:themeColor="hyperlink"/>
      <w:u w:val="single"/>
    </w:rPr>
  </w:style>
  <w:style w:type="table" w:customStyle="1" w:styleId="210">
    <w:name w:val="Сетка таблицы21"/>
    <w:basedOn w:val="a1"/>
    <w:next w:val="a6"/>
    <w:rsid w:val="00CC7A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69783">
      <w:bodyDiv w:val="1"/>
      <w:marLeft w:val="0"/>
      <w:marRight w:val="0"/>
      <w:marTop w:val="0"/>
      <w:marBottom w:val="0"/>
      <w:divBdr>
        <w:top w:val="none" w:sz="0" w:space="0" w:color="auto"/>
        <w:left w:val="none" w:sz="0" w:space="0" w:color="auto"/>
        <w:bottom w:val="none" w:sz="0" w:space="0" w:color="auto"/>
        <w:right w:val="none" w:sz="0" w:space="0" w:color="auto"/>
      </w:divBdr>
    </w:div>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80219837">
      <w:bodyDiv w:val="1"/>
      <w:marLeft w:val="0"/>
      <w:marRight w:val="0"/>
      <w:marTop w:val="0"/>
      <w:marBottom w:val="0"/>
      <w:divBdr>
        <w:top w:val="none" w:sz="0" w:space="0" w:color="auto"/>
        <w:left w:val="none" w:sz="0" w:space="0" w:color="auto"/>
        <w:bottom w:val="none" w:sz="0" w:space="0" w:color="auto"/>
        <w:right w:val="none" w:sz="0" w:space="0" w:color="auto"/>
      </w:divBdr>
    </w:div>
    <w:div w:id="201947252">
      <w:bodyDiv w:val="1"/>
      <w:marLeft w:val="0"/>
      <w:marRight w:val="0"/>
      <w:marTop w:val="0"/>
      <w:marBottom w:val="0"/>
      <w:divBdr>
        <w:top w:val="none" w:sz="0" w:space="0" w:color="auto"/>
        <w:left w:val="none" w:sz="0" w:space="0" w:color="auto"/>
        <w:bottom w:val="none" w:sz="0" w:space="0" w:color="auto"/>
        <w:right w:val="none" w:sz="0" w:space="0" w:color="auto"/>
      </w:divBdr>
    </w:div>
    <w:div w:id="207453610">
      <w:bodyDiv w:val="1"/>
      <w:marLeft w:val="0"/>
      <w:marRight w:val="0"/>
      <w:marTop w:val="0"/>
      <w:marBottom w:val="0"/>
      <w:divBdr>
        <w:top w:val="none" w:sz="0" w:space="0" w:color="auto"/>
        <w:left w:val="none" w:sz="0" w:space="0" w:color="auto"/>
        <w:bottom w:val="none" w:sz="0" w:space="0" w:color="auto"/>
        <w:right w:val="none" w:sz="0" w:space="0" w:color="auto"/>
      </w:divBdr>
    </w:div>
    <w:div w:id="262806981">
      <w:bodyDiv w:val="1"/>
      <w:marLeft w:val="0"/>
      <w:marRight w:val="0"/>
      <w:marTop w:val="0"/>
      <w:marBottom w:val="0"/>
      <w:divBdr>
        <w:top w:val="none" w:sz="0" w:space="0" w:color="auto"/>
        <w:left w:val="none" w:sz="0" w:space="0" w:color="auto"/>
        <w:bottom w:val="none" w:sz="0" w:space="0" w:color="auto"/>
        <w:right w:val="none" w:sz="0" w:space="0" w:color="auto"/>
      </w:divBdr>
    </w:div>
    <w:div w:id="422410129">
      <w:bodyDiv w:val="1"/>
      <w:marLeft w:val="0"/>
      <w:marRight w:val="0"/>
      <w:marTop w:val="0"/>
      <w:marBottom w:val="0"/>
      <w:divBdr>
        <w:top w:val="none" w:sz="0" w:space="0" w:color="auto"/>
        <w:left w:val="none" w:sz="0" w:space="0" w:color="auto"/>
        <w:bottom w:val="none" w:sz="0" w:space="0" w:color="auto"/>
        <w:right w:val="none" w:sz="0" w:space="0" w:color="auto"/>
      </w:divBdr>
    </w:div>
    <w:div w:id="464011542">
      <w:bodyDiv w:val="1"/>
      <w:marLeft w:val="0"/>
      <w:marRight w:val="0"/>
      <w:marTop w:val="0"/>
      <w:marBottom w:val="0"/>
      <w:divBdr>
        <w:top w:val="none" w:sz="0" w:space="0" w:color="auto"/>
        <w:left w:val="none" w:sz="0" w:space="0" w:color="auto"/>
        <w:bottom w:val="none" w:sz="0" w:space="0" w:color="auto"/>
        <w:right w:val="none" w:sz="0" w:space="0" w:color="auto"/>
      </w:divBdr>
    </w:div>
    <w:div w:id="515970239">
      <w:bodyDiv w:val="1"/>
      <w:marLeft w:val="0"/>
      <w:marRight w:val="0"/>
      <w:marTop w:val="0"/>
      <w:marBottom w:val="0"/>
      <w:divBdr>
        <w:top w:val="none" w:sz="0" w:space="0" w:color="auto"/>
        <w:left w:val="none" w:sz="0" w:space="0" w:color="auto"/>
        <w:bottom w:val="none" w:sz="0" w:space="0" w:color="auto"/>
        <w:right w:val="none" w:sz="0" w:space="0" w:color="auto"/>
      </w:divBdr>
    </w:div>
    <w:div w:id="592786786">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23455078">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945161158">
      <w:bodyDiv w:val="1"/>
      <w:marLeft w:val="0"/>
      <w:marRight w:val="0"/>
      <w:marTop w:val="0"/>
      <w:marBottom w:val="0"/>
      <w:divBdr>
        <w:top w:val="none" w:sz="0" w:space="0" w:color="auto"/>
        <w:left w:val="none" w:sz="0" w:space="0" w:color="auto"/>
        <w:bottom w:val="none" w:sz="0" w:space="0" w:color="auto"/>
        <w:right w:val="none" w:sz="0" w:space="0" w:color="auto"/>
      </w:divBdr>
    </w:div>
    <w:div w:id="1004480514">
      <w:bodyDiv w:val="1"/>
      <w:marLeft w:val="0"/>
      <w:marRight w:val="0"/>
      <w:marTop w:val="0"/>
      <w:marBottom w:val="0"/>
      <w:divBdr>
        <w:top w:val="none" w:sz="0" w:space="0" w:color="auto"/>
        <w:left w:val="none" w:sz="0" w:space="0" w:color="auto"/>
        <w:bottom w:val="none" w:sz="0" w:space="0" w:color="auto"/>
        <w:right w:val="none" w:sz="0" w:space="0" w:color="auto"/>
      </w:divBdr>
    </w:div>
    <w:div w:id="1094863701">
      <w:bodyDiv w:val="1"/>
      <w:marLeft w:val="0"/>
      <w:marRight w:val="0"/>
      <w:marTop w:val="0"/>
      <w:marBottom w:val="0"/>
      <w:divBdr>
        <w:top w:val="none" w:sz="0" w:space="0" w:color="auto"/>
        <w:left w:val="none" w:sz="0" w:space="0" w:color="auto"/>
        <w:bottom w:val="none" w:sz="0" w:space="0" w:color="auto"/>
        <w:right w:val="none" w:sz="0" w:space="0" w:color="auto"/>
      </w:divBdr>
    </w:div>
    <w:div w:id="1156341366">
      <w:bodyDiv w:val="1"/>
      <w:marLeft w:val="0"/>
      <w:marRight w:val="0"/>
      <w:marTop w:val="0"/>
      <w:marBottom w:val="0"/>
      <w:divBdr>
        <w:top w:val="none" w:sz="0" w:space="0" w:color="auto"/>
        <w:left w:val="none" w:sz="0" w:space="0" w:color="auto"/>
        <w:bottom w:val="none" w:sz="0" w:space="0" w:color="auto"/>
        <w:right w:val="none" w:sz="0" w:space="0" w:color="auto"/>
      </w:divBdr>
    </w:div>
    <w:div w:id="1291597089">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21695464">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481069658">
      <w:bodyDiv w:val="1"/>
      <w:marLeft w:val="0"/>
      <w:marRight w:val="0"/>
      <w:marTop w:val="0"/>
      <w:marBottom w:val="0"/>
      <w:divBdr>
        <w:top w:val="none" w:sz="0" w:space="0" w:color="auto"/>
        <w:left w:val="none" w:sz="0" w:space="0" w:color="auto"/>
        <w:bottom w:val="none" w:sz="0" w:space="0" w:color="auto"/>
        <w:right w:val="none" w:sz="0" w:space="0" w:color="auto"/>
      </w:divBdr>
    </w:div>
    <w:div w:id="1509902353">
      <w:bodyDiv w:val="1"/>
      <w:marLeft w:val="0"/>
      <w:marRight w:val="0"/>
      <w:marTop w:val="0"/>
      <w:marBottom w:val="0"/>
      <w:divBdr>
        <w:top w:val="none" w:sz="0" w:space="0" w:color="auto"/>
        <w:left w:val="none" w:sz="0" w:space="0" w:color="auto"/>
        <w:bottom w:val="none" w:sz="0" w:space="0" w:color="auto"/>
        <w:right w:val="none" w:sz="0" w:space="0" w:color="auto"/>
      </w:divBdr>
    </w:div>
    <w:div w:id="1547135092">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1635064421">
      <w:bodyDiv w:val="1"/>
      <w:marLeft w:val="0"/>
      <w:marRight w:val="0"/>
      <w:marTop w:val="0"/>
      <w:marBottom w:val="0"/>
      <w:divBdr>
        <w:top w:val="none" w:sz="0" w:space="0" w:color="auto"/>
        <w:left w:val="none" w:sz="0" w:space="0" w:color="auto"/>
        <w:bottom w:val="none" w:sz="0" w:space="0" w:color="auto"/>
        <w:right w:val="none" w:sz="0" w:space="0" w:color="auto"/>
      </w:divBdr>
    </w:div>
    <w:div w:id="1652365558">
      <w:bodyDiv w:val="1"/>
      <w:marLeft w:val="0"/>
      <w:marRight w:val="0"/>
      <w:marTop w:val="0"/>
      <w:marBottom w:val="0"/>
      <w:divBdr>
        <w:top w:val="none" w:sz="0" w:space="0" w:color="auto"/>
        <w:left w:val="none" w:sz="0" w:space="0" w:color="auto"/>
        <w:bottom w:val="none" w:sz="0" w:space="0" w:color="auto"/>
        <w:right w:val="none" w:sz="0" w:space="0" w:color="auto"/>
      </w:divBdr>
    </w:div>
    <w:div w:id="1663073977">
      <w:bodyDiv w:val="1"/>
      <w:marLeft w:val="0"/>
      <w:marRight w:val="0"/>
      <w:marTop w:val="0"/>
      <w:marBottom w:val="0"/>
      <w:divBdr>
        <w:top w:val="none" w:sz="0" w:space="0" w:color="auto"/>
        <w:left w:val="none" w:sz="0" w:space="0" w:color="auto"/>
        <w:bottom w:val="none" w:sz="0" w:space="0" w:color="auto"/>
        <w:right w:val="none" w:sz="0" w:space="0" w:color="auto"/>
      </w:divBdr>
    </w:div>
    <w:div w:id="1685866306">
      <w:bodyDiv w:val="1"/>
      <w:marLeft w:val="0"/>
      <w:marRight w:val="0"/>
      <w:marTop w:val="0"/>
      <w:marBottom w:val="0"/>
      <w:divBdr>
        <w:top w:val="none" w:sz="0" w:space="0" w:color="auto"/>
        <w:left w:val="none" w:sz="0" w:space="0" w:color="auto"/>
        <w:bottom w:val="none" w:sz="0" w:space="0" w:color="auto"/>
        <w:right w:val="none" w:sz="0" w:space="0" w:color="auto"/>
      </w:divBdr>
    </w:div>
    <w:div w:id="1792238646">
      <w:bodyDiv w:val="1"/>
      <w:marLeft w:val="0"/>
      <w:marRight w:val="0"/>
      <w:marTop w:val="0"/>
      <w:marBottom w:val="0"/>
      <w:divBdr>
        <w:top w:val="none" w:sz="0" w:space="0" w:color="auto"/>
        <w:left w:val="none" w:sz="0" w:space="0" w:color="auto"/>
        <w:bottom w:val="none" w:sz="0" w:space="0" w:color="auto"/>
        <w:right w:val="none" w:sz="0" w:space="0" w:color="auto"/>
      </w:divBdr>
    </w:div>
    <w:div w:id="2060132094">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document?id=35837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document?id=34212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55572" TargetMode="External"/><Relationship Id="rId5" Type="http://schemas.openxmlformats.org/officeDocument/2006/relationships/webSettings" Target="webSettings.xml"/><Relationship Id="rId15" Type="http://schemas.openxmlformats.org/officeDocument/2006/relationships/hyperlink" Target="https://zoom.us/" TargetMode="External"/><Relationship Id="rId10" Type="http://schemas.openxmlformats.org/officeDocument/2006/relationships/hyperlink" Target="https://znanium.com/catalog/document?id=329750" TargetMode="External"/><Relationship Id="rId4" Type="http://schemas.openxmlformats.org/officeDocument/2006/relationships/settings" Target="settings.xml"/><Relationship Id="rId9" Type="http://schemas.openxmlformats.org/officeDocument/2006/relationships/hyperlink" Target="https://znanium.com/catalog/document?id=352826" TargetMode="External"/><Relationship Id="rId14" Type="http://schemas.openxmlformats.org/officeDocument/2006/relationships/hyperlink" Target="http://znani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F3E52A-39F4-48F0-A0D2-AD113D337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767</TotalTime>
  <Pages>26</Pages>
  <Words>7272</Words>
  <Characters>41456</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User</cp:lastModifiedBy>
  <cp:revision>141</cp:revision>
  <dcterms:created xsi:type="dcterms:W3CDTF">2020-02-01T13:28:00Z</dcterms:created>
  <dcterms:modified xsi:type="dcterms:W3CDTF">2022-04-05T09:48:00Z</dcterms:modified>
</cp:coreProperties>
</file>